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804"/>
        <w:gridCol w:w="1164"/>
      </w:tblGrid>
      <w:tr w:rsidR="00D923C4" w:rsidRPr="0093639D" w:rsidTr="00BC4480">
        <w:tc>
          <w:tcPr>
            <w:tcW w:w="1242" w:type="dxa"/>
            <w:vAlign w:val="center"/>
          </w:tcPr>
          <w:p w:rsidR="00D923C4" w:rsidRPr="0093639D" w:rsidRDefault="00D923C4" w:rsidP="00BC4480">
            <w:pPr>
              <w:rPr>
                <w:rFonts w:ascii="Times New Roman" w:eastAsia="Times New Roman" w:hAnsi="Times New Roman" w:cs="Times New Roman"/>
                <w:b/>
                <w:color w:val="00CC00"/>
                <w:spacing w:val="0"/>
                <w:szCs w:val="22"/>
                <w:lang w:eastAsia="nl-NL"/>
              </w:rPr>
            </w:pPr>
            <w:r w:rsidRPr="0093639D">
              <w:rPr>
                <w:rFonts w:ascii="Times New Roman" w:hAnsi="Times New Roman"/>
                <w:b/>
                <w:noProof/>
                <w:color w:val="00CC00"/>
                <w:szCs w:val="22"/>
                <w:lang w:eastAsia="nl-NL" w:bidi="ar-SA"/>
              </w:rPr>
              <w:drawing>
                <wp:inline distT="0" distB="0" distL="0" distR="0">
                  <wp:extent cx="511381" cy="468000"/>
                  <wp:effectExtent l="19050" t="0" r="2969" b="0"/>
                  <wp:docPr id="4" name="Afbeelding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D923C4" w:rsidRPr="007870D5" w:rsidRDefault="00D923C4" w:rsidP="00BC44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0"/>
                <w:sz w:val="40"/>
                <w:szCs w:val="22"/>
                <w:lang w:val="en-GB" w:eastAsia="nl-NL"/>
              </w:rPr>
            </w:pPr>
            <w:r w:rsidRPr="007870D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0"/>
                <w:sz w:val="40"/>
                <w:szCs w:val="22"/>
                <w:lang w:val="en-GB" w:eastAsia="nl-NL"/>
              </w:rPr>
              <w:t>WSF – World Sustainability Fund</w:t>
            </w:r>
          </w:p>
          <w:p w:rsidR="007870D5" w:rsidRPr="00152DBC" w:rsidRDefault="007870D5" w:rsidP="007870D5">
            <w:pPr>
              <w:jc w:val="center"/>
              <w:rPr>
                <w:rFonts w:ascii="Tahoma" w:hAnsi="Tahoma" w:cs="Tahoma"/>
                <w:bCs/>
                <w:color w:val="0F243E" w:themeColor="text2" w:themeShade="80"/>
                <w:lang w:val="en-GB"/>
              </w:rPr>
            </w:pPr>
            <w:proofErr w:type="spellStart"/>
            <w:r w:rsidRPr="00152DBC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>Laan</w:t>
            </w:r>
            <w:proofErr w:type="spellEnd"/>
            <w:r w:rsidRPr="00152DBC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 xml:space="preserve"> van </w:t>
            </w:r>
            <w:proofErr w:type="spellStart"/>
            <w:r w:rsidRPr="00152DBC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>Nieuw</w:t>
            </w:r>
            <w:proofErr w:type="spellEnd"/>
            <w:r w:rsidRPr="00152DBC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 xml:space="preserve"> </w:t>
            </w:r>
            <w:proofErr w:type="spellStart"/>
            <w:r w:rsidRPr="00152DBC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>Oost-Indië</w:t>
            </w:r>
            <w:proofErr w:type="spellEnd"/>
            <w:r w:rsidRPr="00152DBC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 xml:space="preserve"> 252</w:t>
            </w:r>
          </w:p>
          <w:p w:rsidR="00D923C4" w:rsidRPr="007870D5" w:rsidRDefault="007870D5" w:rsidP="007870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pacing w:val="0"/>
                <w:szCs w:val="22"/>
                <w:lang w:val="en-GB" w:eastAsia="nl-NL"/>
              </w:rPr>
            </w:pPr>
            <w:r w:rsidRPr="00003E9E">
              <w:rPr>
                <w:rFonts w:ascii="Tahoma" w:hAnsi="Tahoma" w:cs="Tahoma"/>
                <w:color w:val="0F243E" w:themeColor="text2" w:themeShade="80"/>
                <w:shd w:val="clear" w:color="auto" w:fill="FFFFFF"/>
                <w:lang w:val="en-GB"/>
              </w:rPr>
              <w:t>2593 CD, The Hague, South-Holland</w:t>
            </w:r>
            <w:r w:rsidRPr="00003E9E">
              <w:rPr>
                <w:rFonts w:ascii="Tahoma" w:hAnsi="Tahoma" w:cs="Tahoma"/>
                <w:bCs/>
                <w:color w:val="0F243E"/>
                <w:szCs w:val="28"/>
                <w:lang w:val="en-GB"/>
              </w:rPr>
              <w:t>, The Netherlands</w:t>
            </w:r>
          </w:p>
        </w:tc>
        <w:tc>
          <w:tcPr>
            <w:tcW w:w="1164" w:type="dxa"/>
            <w:vAlign w:val="center"/>
          </w:tcPr>
          <w:p w:rsidR="00D923C4" w:rsidRPr="0093639D" w:rsidRDefault="00D923C4" w:rsidP="00BC4480">
            <w:pPr>
              <w:jc w:val="right"/>
              <w:rPr>
                <w:rFonts w:ascii="Times New Roman" w:eastAsia="Times New Roman" w:hAnsi="Times New Roman" w:cs="Times New Roman"/>
                <w:b/>
                <w:color w:val="00CC00"/>
                <w:spacing w:val="0"/>
                <w:szCs w:val="22"/>
                <w:lang w:eastAsia="nl-NL"/>
              </w:rPr>
            </w:pPr>
            <w:r w:rsidRPr="0093639D">
              <w:rPr>
                <w:rFonts w:ascii="Times New Roman" w:hAnsi="Times New Roman"/>
                <w:b/>
                <w:noProof/>
                <w:color w:val="00CC00"/>
                <w:szCs w:val="22"/>
                <w:lang w:eastAsia="nl-NL" w:bidi="ar-SA"/>
              </w:rPr>
              <w:drawing>
                <wp:inline distT="0" distB="0" distL="0" distR="0">
                  <wp:extent cx="511381" cy="468000"/>
                  <wp:effectExtent l="19050" t="0" r="2969" b="0"/>
                  <wp:docPr id="14" name="Afbeelding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643" w:rsidRPr="00E919C5" w:rsidRDefault="003F4643" w:rsidP="001F694E">
      <w:pPr>
        <w:jc w:val="center"/>
        <w:rPr>
          <w:rFonts w:ascii="Tahoma" w:hAnsi="Tahoma" w:cs="Tahoma"/>
          <w:bCs/>
          <w:color w:val="0F243E"/>
          <w:sz w:val="22"/>
          <w:szCs w:val="28"/>
        </w:rPr>
      </w:pPr>
    </w:p>
    <w:p w:rsidR="00412A85" w:rsidRDefault="001F694E">
      <w:pPr>
        <w:tabs>
          <w:tab w:val="right" w:pos="10028"/>
        </w:tabs>
        <w:jc w:val="right"/>
        <w:rPr>
          <w:rFonts w:ascii="Tahoma" w:hAnsi="Tahoma" w:cs="Tahoma"/>
          <w:color w:val="0F243E"/>
          <w:sz w:val="22"/>
        </w:rPr>
      </w:pPr>
      <w:r>
        <w:rPr>
          <w:rFonts w:ascii="Tahoma" w:hAnsi="Tahoma" w:cs="Tahoma"/>
          <w:color w:val="0F243E"/>
          <w:sz w:val="22"/>
        </w:rPr>
        <w:t>Skype: sbfemile</w:t>
      </w:r>
      <w:r w:rsidR="00412A85">
        <w:rPr>
          <w:rFonts w:ascii="Tahoma" w:hAnsi="Tahoma" w:cs="Tahoma"/>
          <w:color w:val="0F243E"/>
          <w:sz w:val="22"/>
        </w:rPr>
        <w:t xml:space="preserve"> </w:t>
      </w:r>
    </w:p>
    <w:p w:rsidR="003F4643" w:rsidRPr="00103D1C" w:rsidRDefault="003F4643">
      <w:pPr>
        <w:tabs>
          <w:tab w:val="right" w:pos="10028"/>
        </w:tabs>
        <w:jc w:val="right"/>
        <w:rPr>
          <w:rFonts w:ascii="Tahoma" w:hAnsi="Tahoma" w:cs="Tahoma"/>
          <w:color w:val="0F243E"/>
          <w:sz w:val="22"/>
        </w:rPr>
      </w:pPr>
    </w:p>
    <w:p w:rsidR="003F4643" w:rsidRPr="00103D1C" w:rsidRDefault="001F694E">
      <w:pPr>
        <w:tabs>
          <w:tab w:val="right" w:pos="10028"/>
        </w:tabs>
        <w:jc w:val="right"/>
        <w:rPr>
          <w:rFonts w:ascii="Tahoma" w:hAnsi="Tahoma" w:cs="Tahoma"/>
          <w:color w:val="0F243E"/>
          <w:sz w:val="22"/>
        </w:rPr>
      </w:pPr>
      <w:r>
        <w:rPr>
          <w:rFonts w:ascii="Tahoma" w:hAnsi="Tahoma" w:cs="Tahoma"/>
          <w:color w:val="0F243E"/>
          <w:sz w:val="22"/>
        </w:rPr>
        <w:t>Phone</w:t>
      </w:r>
      <w:r w:rsidR="003F4643" w:rsidRPr="00103D1C">
        <w:rPr>
          <w:rFonts w:ascii="Tahoma" w:hAnsi="Tahoma" w:cs="Tahoma"/>
          <w:color w:val="0F243E"/>
          <w:sz w:val="22"/>
        </w:rPr>
        <w:t>: (</w:t>
      </w:r>
      <w:r w:rsidR="00E103D3">
        <w:rPr>
          <w:rFonts w:ascii="Tahoma" w:hAnsi="Tahoma" w:cs="Tahoma"/>
          <w:color w:val="0F243E"/>
          <w:sz w:val="22"/>
        </w:rPr>
        <w:t>+31</w:t>
      </w:r>
      <w:r w:rsidR="003F4643" w:rsidRPr="00103D1C">
        <w:rPr>
          <w:rFonts w:ascii="Tahoma" w:hAnsi="Tahoma" w:cs="Tahoma"/>
          <w:color w:val="0F243E"/>
          <w:sz w:val="22"/>
        </w:rPr>
        <w:t xml:space="preserve">) </w:t>
      </w:r>
      <w:r w:rsidR="00E103D3">
        <w:rPr>
          <w:rFonts w:ascii="Tahoma" w:hAnsi="Tahoma" w:cs="Tahoma"/>
          <w:color w:val="0F243E"/>
          <w:sz w:val="22"/>
        </w:rPr>
        <w:t>6 1925 2628</w:t>
      </w:r>
    </w:p>
    <w:p w:rsidR="003F4643" w:rsidRPr="00103D1C" w:rsidRDefault="003F4643">
      <w:pPr>
        <w:tabs>
          <w:tab w:val="right" w:pos="10033"/>
        </w:tabs>
        <w:jc w:val="right"/>
        <w:rPr>
          <w:rFonts w:ascii="Tahoma" w:hAnsi="Tahoma" w:cs="Tahoma"/>
          <w:color w:val="0F243E"/>
          <w:sz w:val="22"/>
        </w:rPr>
      </w:pPr>
      <w:r w:rsidRPr="00103D1C">
        <w:rPr>
          <w:rFonts w:ascii="Tahoma" w:hAnsi="Tahoma" w:cs="Tahoma"/>
          <w:color w:val="0F243E"/>
          <w:sz w:val="22"/>
        </w:rPr>
        <w:t xml:space="preserve">Email: </w:t>
      </w:r>
      <w:r w:rsidR="00E103D3">
        <w:rPr>
          <w:rFonts w:ascii="Tahoma" w:hAnsi="Tahoma" w:cs="Tahoma"/>
          <w:color w:val="0F243E"/>
          <w:sz w:val="22"/>
        </w:rPr>
        <w:t>emile@worldsustainabilityfund.nl</w:t>
      </w:r>
    </w:p>
    <w:p w:rsidR="00695170" w:rsidRDefault="00695170">
      <w:pPr>
        <w:tabs>
          <w:tab w:val="right" w:pos="9519"/>
        </w:tabs>
        <w:jc w:val="center"/>
        <w:rPr>
          <w:b/>
          <w:color w:val="0F243E"/>
          <w:sz w:val="32"/>
          <w:szCs w:val="32"/>
          <w:u w:val="single"/>
        </w:rPr>
      </w:pPr>
    </w:p>
    <w:p w:rsidR="003F4643" w:rsidRPr="007870D5" w:rsidRDefault="00B01ED8">
      <w:pPr>
        <w:tabs>
          <w:tab w:val="right" w:pos="9519"/>
        </w:tabs>
        <w:jc w:val="center"/>
        <w:rPr>
          <w:b/>
          <w:color w:val="0F243E"/>
          <w:sz w:val="32"/>
          <w:szCs w:val="32"/>
          <w:u w:val="single"/>
          <w:lang w:val="en-GB"/>
        </w:rPr>
      </w:pPr>
      <w:r>
        <w:rPr>
          <w:b/>
          <w:color w:val="0F243E"/>
          <w:sz w:val="32"/>
          <w:szCs w:val="32"/>
          <w:u w:val="single"/>
        </w:rPr>
        <w:t xml:space="preserve">Letter of Intent </w:t>
      </w:r>
      <w:r w:rsidR="007870D5">
        <w:rPr>
          <w:b/>
          <w:color w:val="0F243E"/>
          <w:sz w:val="32"/>
          <w:szCs w:val="32"/>
          <w:u w:val="single"/>
        </w:rPr>
        <w:t>–</w:t>
      </w:r>
      <w:r>
        <w:rPr>
          <w:b/>
          <w:color w:val="0F243E"/>
          <w:sz w:val="32"/>
          <w:szCs w:val="32"/>
          <w:u w:val="single"/>
        </w:rPr>
        <w:t xml:space="preserve"> </w:t>
      </w:r>
      <w:r w:rsidR="007870D5">
        <w:rPr>
          <w:b/>
          <w:color w:val="0F243E"/>
          <w:sz w:val="32"/>
          <w:szCs w:val="32"/>
          <w:u w:val="single"/>
        </w:rPr>
        <w:t>Head Quarter + 3RO SIP</w:t>
      </w:r>
      <w:r>
        <w:rPr>
          <w:b/>
          <w:color w:val="0F243E"/>
          <w:sz w:val="32"/>
          <w:szCs w:val="32"/>
          <w:u w:val="single"/>
        </w:rPr>
        <w:t xml:space="preserve"> Request</w:t>
      </w:r>
    </w:p>
    <w:p w:rsidR="003F4643" w:rsidRPr="007870D5" w:rsidRDefault="003F4643">
      <w:pPr>
        <w:tabs>
          <w:tab w:val="right" w:pos="9519"/>
        </w:tabs>
        <w:rPr>
          <w:lang w:val="en-GB"/>
        </w:rPr>
      </w:pPr>
    </w:p>
    <w:p w:rsidR="00010B0C" w:rsidRPr="007870D5" w:rsidRDefault="0043188E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  <w:lang w:val="nl-NL"/>
        </w:rPr>
      </w:pPr>
      <w:r w:rsidRPr="007870D5">
        <w:rPr>
          <w:rFonts w:asciiTheme="minorHAnsi" w:hAnsiTheme="minorHAnsi"/>
          <w:color w:val="000000"/>
          <w:sz w:val="22"/>
          <w:szCs w:val="22"/>
          <w:lang w:val="nl-NL"/>
        </w:rPr>
        <w:t xml:space="preserve">Dear </w:t>
      </w:r>
      <w:r w:rsidR="00010B0C" w:rsidRPr="007870D5">
        <w:rPr>
          <w:rFonts w:asciiTheme="minorHAnsi" w:hAnsiTheme="minorHAnsi"/>
          <w:color w:val="000000"/>
          <w:sz w:val="22"/>
          <w:szCs w:val="22"/>
          <w:lang w:val="nl-NL"/>
        </w:rPr>
        <w:t>M</w:t>
      </w:r>
      <w:r w:rsidR="00D923C4" w:rsidRPr="007870D5">
        <w:rPr>
          <w:rFonts w:asciiTheme="minorHAnsi" w:hAnsiTheme="minorHAnsi"/>
          <w:color w:val="000000"/>
          <w:sz w:val="22"/>
          <w:szCs w:val="22"/>
          <w:lang w:val="nl-NL"/>
        </w:rPr>
        <w:t>ister</w:t>
      </w:r>
      <w:r w:rsidR="00010B0C" w:rsidRPr="007870D5">
        <w:rPr>
          <w:rFonts w:asciiTheme="minorHAnsi" w:hAnsiTheme="minorHAnsi"/>
          <w:color w:val="000000"/>
          <w:sz w:val="22"/>
          <w:szCs w:val="22"/>
          <w:lang w:val="nl-NL"/>
        </w:rPr>
        <w:t xml:space="preserve"> Van Essen</w:t>
      </w:r>
      <w:r w:rsidRPr="007870D5">
        <w:rPr>
          <w:rFonts w:asciiTheme="minorHAnsi" w:hAnsiTheme="minorHAnsi"/>
          <w:color w:val="000000"/>
          <w:sz w:val="22"/>
          <w:szCs w:val="22"/>
          <w:lang w:val="nl-NL"/>
        </w:rPr>
        <w:t xml:space="preserve">, </w:t>
      </w:r>
    </w:p>
    <w:p w:rsidR="00010B0C" w:rsidRPr="007870D5" w:rsidRDefault="00010B0C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  <w:lang w:val="nl-NL"/>
        </w:rPr>
      </w:pPr>
    </w:p>
    <w:p w:rsidR="0043188E" w:rsidRPr="007870D5" w:rsidRDefault="0043188E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  <w:lang w:val="nl-NL"/>
        </w:rPr>
      </w:pPr>
      <w:r w:rsidRPr="007870D5">
        <w:rPr>
          <w:rFonts w:asciiTheme="minorHAnsi" w:hAnsiTheme="minorHAnsi"/>
          <w:color w:val="000000"/>
          <w:sz w:val="22"/>
          <w:szCs w:val="22"/>
          <w:lang w:val="nl-NL"/>
        </w:rPr>
        <w:t>We,</w:t>
      </w:r>
    </w:p>
    <w:p w:rsidR="00E37260" w:rsidRPr="007870D5" w:rsidRDefault="00E37260">
      <w:pPr>
        <w:tabs>
          <w:tab w:val="right" w:pos="9519"/>
        </w:tabs>
        <w:rPr>
          <w:rFonts w:asciiTheme="minorHAnsi" w:hAnsiTheme="minorHAnsi"/>
          <w:color w:val="000000"/>
          <w:sz w:val="6"/>
          <w:szCs w:val="22"/>
          <w:lang w:val="nl-NL"/>
        </w:rPr>
      </w:pPr>
    </w:p>
    <w:p w:rsidR="0043188E" w:rsidRDefault="00E3726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Name / </w:t>
      </w:r>
      <w:r w:rsidR="00010B0C">
        <w:rPr>
          <w:rFonts w:asciiTheme="minorHAnsi" w:hAnsiTheme="minorHAnsi"/>
          <w:color w:val="000000"/>
          <w:sz w:val="22"/>
          <w:szCs w:val="22"/>
        </w:rPr>
        <w:t>Organi</w:t>
      </w:r>
      <w:r w:rsidR="0062618D">
        <w:rPr>
          <w:rFonts w:asciiTheme="minorHAnsi" w:hAnsiTheme="minorHAnsi"/>
          <w:color w:val="000000"/>
          <w:sz w:val="22"/>
          <w:szCs w:val="22"/>
        </w:rPr>
        <w:t>z</w:t>
      </w:r>
      <w:r w:rsidR="00010B0C">
        <w:rPr>
          <w:rFonts w:asciiTheme="minorHAnsi" w:hAnsiTheme="minorHAnsi"/>
          <w:color w:val="000000"/>
          <w:sz w:val="22"/>
          <w:szCs w:val="22"/>
        </w:rPr>
        <w:t>ation</w:t>
      </w:r>
      <w:r>
        <w:rPr>
          <w:rFonts w:asciiTheme="minorHAnsi" w:hAnsiTheme="minorHAnsi"/>
          <w:color w:val="000000"/>
          <w:sz w:val="22"/>
          <w:szCs w:val="22"/>
        </w:rPr>
        <w:t xml:space="preserve"> name:</w:t>
      </w:r>
      <w:r w:rsidR="006410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6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E37260" w:rsidRDefault="00E3726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Address and</w:t>
      </w:r>
      <w:r w:rsidRPr="00E372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Town:</w:t>
      </w:r>
      <w:r w:rsidR="00C93528" w:rsidRPr="00C935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6AF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37260" w:rsidRDefault="00E3726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Post </w:t>
      </w:r>
      <w:r w:rsidR="00217349">
        <w:rPr>
          <w:rFonts w:asciiTheme="minorHAnsi" w:hAnsiTheme="minorHAnsi"/>
          <w:color w:val="000000"/>
          <w:sz w:val="22"/>
          <w:szCs w:val="22"/>
        </w:rPr>
        <w:t>C</w:t>
      </w:r>
      <w:r>
        <w:rPr>
          <w:rFonts w:asciiTheme="minorHAnsi" w:hAnsiTheme="minorHAnsi"/>
          <w:color w:val="000000"/>
          <w:sz w:val="22"/>
          <w:szCs w:val="22"/>
        </w:rPr>
        <w:t>ode and Country:</w:t>
      </w:r>
      <w:r w:rsidR="00C935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6AF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37260" w:rsidRDefault="00E3726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E-mail and Skype address:</w:t>
      </w:r>
    </w:p>
    <w:p w:rsidR="00E37260" w:rsidRDefault="00E3726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Phone and Cell number:</w:t>
      </w:r>
    </w:p>
    <w:p w:rsidR="00E37260" w:rsidRPr="00E37260" w:rsidRDefault="00E37260">
      <w:pPr>
        <w:tabs>
          <w:tab w:val="right" w:pos="9519"/>
        </w:tabs>
        <w:rPr>
          <w:rFonts w:asciiTheme="minorHAnsi" w:hAnsiTheme="minorHAnsi"/>
          <w:color w:val="000000"/>
          <w:sz w:val="4"/>
          <w:szCs w:val="22"/>
        </w:rPr>
      </w:pPr>
    </w:p>
    <w:p w:rsidR="001F694E" w:rsidRDefault="00E3726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Hereby legally represented by Mister     </w:t>
      </w:r>
      <w:r w:rsidR="0062618D"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 w:rsidR="00AC36AC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as</w:t>
      </w:r>
    </w:p>
    <w:p w:rsidR="00E37260" w:rsidRPr="00AC36AC" w:rsidRDefault="00E37260">
      <w:pPr>
        <w:tabs>
          <w:tab w:val="right" w:pos="9519"/>
        </w:tabs>
        <w:rPr>
          <w:rFonts w:asciiTheme="minorHAnsi" w:hAnsiTheme="minorHAnsi"/>
          <w:color w:val="000000"/>
          <w:sz w:val="6"/>
          <w:szCs w:val="16"/>
        </w:rPr>
      </w:pPr>
    </w:p>
    <w:p w:rsidR="00E37260" w:rsidRDefault="00E919C5">
      <w:pPr>
        <w:tabs>
          <w:tab w:val="right" w:pos="9519"/>
        </w:tabs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Hereafter</w:t>
      </w:r>
      <w:r w:rsidR="00BD6F13">
        <w:rPr>
          <w:rFonts w:asciiTheme="minorHAnsi" w:hAnsiTheme="minorHAnsi"/>
          <w:i/>
          <w:color w:val="000000"/>
          <w:sz w:val="22"/>
          <w:szCs w:val="22"/>
        </w:rPr>
        <w:t xml:space="preserve"> called the Potential</w:t>
      </w:r>
      <w:r w:rsidR="00A159F9">
        <w:rPr>
          <w:rFonts w:asciiTheme="minorHAnsi" w:hAnsiTheme="minorHAnsi"/>
          <w:i/>
          <w:color w:val="000000"/>
          <w:sz w:val="22"/>
          <w:szCs w:val="22"/>
        </w:rPr>
        <w:t xml:space="preserve"> Sponsor Investor, in short</w:t>
      </w:r>
      <w:r w:rsidR="00E3726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62618D">
        <w:rPr>
          <w:rFonts w:asciiTheme="minorHAnsi" w:hAnsiTheme="minorHAnsi"/>
          <w:i/>
          <w:color w:val="000000"/>
          <w:sz w:val="22"/>
          <w:szCs w:val="22"/>
        </w:rPr>
        <w:t>“the PSI</w:t>
      </w:r>
      <w:r w:rsidR="00AC36AC">
        <w:rPr>
          <w:rFonts w:asciiTheme="minorHAnsi" w:hAnsiTheme="minorHAnsi"/>
          <w:i/>
          <w:color w:val="000000"/>
          <w:sz w:val="22"/>
          <w:szCs w:val="22"/>
        </w:rPr>
        <w:t>”</w:t>
      </w:r>
    </w:p>
    <w:p w:rsidR="00AC36AC" w:rsidRPr="00E37260" w:rsidRDefault="00AC36AC">
      <w:pPr>
        <w:tabs>
          <w:tab w:val="right" w:pos="9519"/>
        </w:tabs>
        <w:rPr>
          <w:rFonts w:asciiTheme="minorHAnsi" w:hAnsiTheme="minorHAnsi"/>
          <w:i/>
          <w:color w:val="000000"/>
          <w:sz w:val="22"/>
          <w:szCs w:val="22"/>
        </w:rPr>
      </w:pPr>
    </w:p>
    <w:p w:rsidR="00AC36AC" w:rsidRDefault="00AC36AC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Presents this Letter </w:t>
      </w:r>
      <w:r w:rsidR="006365CD">
        <w:rPr>
          <w:rFonts w:asciiTheme="minorHAnsi" w:hAnsiTheme="minorHAnsi"/>
          <w:color w:val="000000"/>
          <w:sz w:val="22"/>
          <w:szCs w:val="22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 xml:space="preserve">f Intent to </w:t>
      </w:r>
      <w:r w:rsidR="00010B0C">
        <w:rPr>
          <w:rFonts w:asciiTheme="minorHAnsi" w:hAnsiTheme="minorHAnsi"/>
          <w:color w:val="000000"/>
          <w:sz w:val="22"/>
          <w:szCs w:val="22"/>
        </w:rPr>
        <w:t>start</w:t>
      </w:r>
      <w:r w:rsidR="0062618D">
        <w:rPr>
          <w:rFonts w:asciiTheme="minorHAnsi" w:hAnsiTheme="minorHAnsi"/>
          <w:color w:val="000000"/>
          <w:sz w:val="22"/>
          <w:szCs w:val="22"/>
        </w:rPr>
        <w:t xml:space="preserve"> mutual </w:t>
      </w:r>
      <w:r w:rsidR="0062618D" w:rsidRPr="0062618D">
        <w:rPr>
          <w:rFonts w:asciiTheme="minorHAnsi" w:hAnsiTheme="minorHAnsi"/>
          <w:color w:val="000000"/>
          <w:sz w:val="22"/>
          <w:szCs w:val="22"/>
        </w:rPr>
        <w:t>consultation</w:t>
      </w:r>
      <w:r w:rsidR="0062618D">
        <w:rPr>
          <w:rFonts w:asciiTheme="minorHAnsi" w:hAnsiTheme="minorHAnsi"/>
          <w:color w:val="000000"/>
          <w:sz w:val="22"/>
          <w:szCs w:val="22"/>
        </w:rPr>
        <w:t xml:space="preserve"> about our possible funding of </w:t>
      </w:r>
      <w:r w:rsidR="00D923C4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D923C4">
        <w:rPr>
          <w:rFonts w:asciiTheme="minorHAnsi" w:hAnsiTheme="minorHAnsi"/>
          <w:color w:val="000000"/>
          <w:sz w:val="22"/>
          <w:szCs w:val="22"/>
        </w:rPr>
        <w:br/>
      </w:r>
      <w:r w:rsidR="0062618D">
        <w:rPr>
          <w:rFonts w:asciiTheme="minorHAnsi" w:hAnsiTheme="minorHAnsi"/>
          <w:color w:val="000000"/>
          <w:sz w:val="22"/>
          <w:szCs w:val="22"/>
        </w:rPr>
        <w:t xml:space="preserve">WSF – </w:t>
      </w:r>
      <w:r w:rsidR="00C85773">
        <w:rPr>
          <w:rFonts w:asciiTheme="minorHAnsi" w:hAnsiTheme="minorHAnsi"/>
          <w:color w:val="000000"/>
          <w:sz w:val="22"/>
          <w:szCs w:val="22"/>
        </w:rPr>
        <w:t>Head Quarter and three Region Offices</w:t>
      </w:r>
      <w:r w:rsidR="0063730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2618D">
        <w:rPr>
          <w:rFonts w:asciiTheme="minorHAnsi" w:hAnsiTheme="minorHAnsi"/>
          <w:color w:val="000000"/>
          <w:sz w:val="22"/>
          <w:szCs w:val="22"/>
        </w:rPr>
        <w:t xml:space="preserve">Sponsor Investment Program </w:t>
      </w:r>
      <w:r w:rsidR="00637307">
        <w:rPr>
          <w:rFonts w:asciiTheme="minorHAnsi" w:hAnsiTheme="minorHAnsi"/>
          <w:color w:val="000000"/>
          <w:sz w:val="22"/>
          <w:szCs w:val="22"/>
        </w:rPr>
        <w:t>(</w:t>
      </w:r>
      <w:r w:rsidR="00C85773">
        <w:rPr>
          <w:rFonts w:asciiTheme="minorHAnsi" w:hAnsiTheme="minorHAnsi"/>
          <w:color w:val="000000"/>
          <w:sz w:val="22"/>
          <w:szCs w:val="22"/>
        </w:rPr>
        <w:t>HQ</w:t>
      </w:r>
      <w:r w:rsidR="00637307">
        <w:rPr>
          <w:rFonts w:asciiTheme="minorHAnsi" w:hAnsiTheme="minorHAnsi"/>
          <w:color w:val="000000"/>
          <w:sz w:val="22"/>
          <w:szCs w:val="22"/>
        </w:rPr>
        <w:t xml:space="preserve"> SIP) </w:t>
      </w:r>
      <w:r w:rsidR="0062618D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="00C85773">
        <w:rPr>
          <w:rFonts w:asciiTheme="minorHAnsi" w:hAnsiTheme="minorHAnsi"/>
          <w:color w:val="000000"/>
          <w:sz w:val="22"/>
          <w:szCs w:val="22"/>
        </w:rPr>
        <w:t>the WSF Head</w:t>
      </w:r>
      <w:r w:rsidR="00B5028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5773">
        <w:rPr>
          <w:rFonts w:asciiTheme="minorHAnsi" w:hAnsiTheme="minorHAnsi"/>
          <w:color w:val="000000"/>
          <w:sz w:val="22"/>
          <w:szCs w:val="22"/>
        </w:rPr>
        <w:t>Q</w:t>
      </w:r>
      <w:r w:rsidR="00B50281">
        <w:rPr>
          <w:rFonts w:asciiTheme="minorHAnsi" w:hAnsiTheme="minorHAnsi"/>
          <w:color w:val="000000"/>
          <w:sz w:val="22"/>
          <w:szCs w:val="22"/>
        </w:rPr>
        <w:t>u</w:t>
      </w:r>
      <w:r w:rsidR="00F4700B">
        <w:rPr>
          <w:rFonts w:asciiTheme="minorHAnsi" w:hAnsiTheme="minorHAnsi"/>
          <w:color w:val="000000"/>
          <w:sz w:val="22"/>
          <w:szCs w:val="22"/>
        </w:rPr>
        <w:t>a</w:t>
      </w:r>
      <w:r w:rsidR="00B50281">
        <w:rPr>
          <w:rFonts w:asciiTheme="minorHAnsi" w:hAnsiTheme="minorHAnsi"/>
          <w:color w:val="000000"/>
          <w:sz w:val="22"/>
          <w:szCs w:val="22"/>
        </w:rPr>
        <w:t>rter in Geneva (Switzerland</w:t>
      </w:r>
      <w:r w:rsidR="00903350">
        <w:rPr>
          <w:rFonts w:asciiTheme="minorHAnsi" w:hAnsiTheme="minorHAnsi"/>
          <w:color w:val="000000"/>
          <w:sz w:val="22"/>
          <w:szCs w:val="22"/>
        </w:rPr>
        <w:t xml:space="preserve">) and Region Offices in </w:t>
      </w:r>
      <w:r w:rsidR="00B50281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="00903350">
        <w:rPr>
          <w:rFonts w:asciiTheme="minorHAnsi" w:hAnsiTheme="minorHAnsi"/>
          <w:color w:val="000000"/>
          <w:sz w:val="22"/>
          <w:szCs w:val="22"/>
        </w:rPr>
        <w:t xml:space="preserve">York (USA), Rio de Janeiro (Brazil), and Hong Kong </w:t>
      </w:r>
      <w:r w:rsidR="00F4700B">
        <w:rPr>
          <w:rFonts w:asciiTheme="minorHAnsi" w:hAnsiTheme="minorHAnsi"/>
          <w:color w:val="000000"/>
          <w:sz w:val="22"/>
          <w:szCs w:val="22"/>
        </w:rPr>
        <w:t>(China).</w:t>
      </w:r>
    </w:p>
    <w:p w:rsidR="00512680" w:rsidRDefault="00512680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5F4A0A" w:rsidRDefault="005F4A0A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A159F9" w:rsidRDefault="0007147E" w:rsidP="004B670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7147E">
        <w:rPr>
          <w:rFonts w:asciiTheme="minorHAnsi" w:hAnsiTheme="minorHAnsi" w:cs="Calibri"/>
          <w:b/>
          <w:bCs/>
          <w:sz w:val="22"/>
          <w:u w:val="single"/>
        </w:rPr>
        <w:t>SUSPENSIVE CONDITIONS:</w:t>
      </w:r>
      <w:r w:rsidR="004B6704">
        <w:rPr>
          <w:rFonts w:asciiTheme="minorHAnsi" w:hAnsiTheme="minorHAnsi" w:cs="Calibri"/>
          <w:b/>
          <w:bCs/>
          <w:sz w:val="22"/>
          <w:u w:val="single"/>
        </w:rPr>
        <w:br/>
      </w:r>
      <w:r w:rsidR="004B6704">
        <w:rPr>
          <w:rFonts w:asciiTheme="minorHAnsi" w:hAnsiTheme="minorHAnsi" w:cs="Calibri"/>
          <w:sz w:val="22"/>
        </w:rPr>
        <w:br/>
        <w:t xml:space="preserve">1. </w:t>
      </w:r>
      <w:r w:rsidR="00A159F9">
        <w:rPr>
          <w:rFonts w:asciiTheme="minorHAnsi" w:hAnsiTheme="minorHAnsi" w:cs="Calibri"/>
          <w:sz w:val="22"/>
        </w:rPr>
        <w:t xml:space="preserve">This LOI is based on PSI his awareness of the </w:t>
      </w:r>
      <w:r w:rsidR="00A159F9" w:rsidRPr="00A159F9">
        <w:rPr>
          <w:rFonts w:asciiTheme="minorHAnsi" w:hAnsiTheme="minorHAnsi" w:cs="Calibri"/>
          <w:sz w:val="22"/>
          <w:szCs w:val="22"/>
        </w:rPr>
        <w:t>WSF</w:t>
      </w:r>
      <w:r w:rsidR="00637307">
        <w:rPr>
          <w:rFonts w:asciiTheme="minorHAnsi" w:hAnsiTheme="minorHAnsi" w:cs="Calibri"/>
          <w:sz w:val="22"/>
          <w:szCs w:val="22"/>
        </w:rPr>
        <w:t xml:space="preserve"> her</w:t>
      </w:r>
      <w:r w:rsidR="00A159F9" w:rsidRPr="00A159F9">
        <w:rPr>
          <w:rFonts w:asciiTheme="minorHAnsi" w:hAnsiTheme="minorHAnsi" w:cs="Calibri"/>
          <w:sz w:val="22"/>
          <w:szCs w:val="22"/>
        </w:rPr>
        <w:t xml:space="preserve">  </w:t>
      </w:r>
      <w:hyperlink r:id="rId9" w:tgtFrame="_blank" w:history="1">
        <w:r w:rsidR="00A159F9" w:rsidRPr="00A159F9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COUNTRY DEVELOPMENT PROGRAM .pdf</w:t>
        </w:r>
      </w:hyperlink>
      <w:r w:rsidR="00A159F9">
        <w:rPr>
          <w:rFonts w:asciiTheme="minorHAnsi" w:hAnsiTheme="minorHAnsi"/>
          <w:sz w:val="22"/>
          <w:szCs w:val="22"/>
        </w:rPr>
        <w:t xml:space="preserve"> and </w:t>
      </w:r>
      <w:hyperlink r:id="rId10" w:tgtFrame="_blank" w:history="1">
        <w:r w:rsidR="00A159F9" w:rsidRPr="00A159F9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HQ+3RO+10CO Ppt.pdf</w:t>
        </w:r>
      </w:hyperlink>
      <w:r w:rsidR="00637307">
        <w:rPr>
          <w:rFonts w:asciiTheme="minorHAnsi" w:hAnsiTheme="minorHAnsi"/>
          <w:sz w:val="22"/>
          <w:szCs w:val="22"/>
        </w:rPr>
        <w:t>.</w:t>
      </w:r>
    </w:p>
    <w:p w:rsidR="004B6704" w:rsidRPr="00A159F9" w:rsidRDefault="004B6704" w:rsidP="004B670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159F9" w:rsidRDefault="004B6704" w:rsidP="0007147E">
      <w:pPr>
        <w:widowControl w:val="0"/>
        <w:overflowPunct w:val="0"/>
        <w:autoSpaceDE w:val="0"/>
        <w:autoSpaceDN w:val="0"/>
        <w:adjustRightInd w:val="0"/>
        <w:spacing w:line="229" w:lineRule="auto"/>
        <w:ind w:right="34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2. </w:t>
      </w:r>
      <w:r w:rsidR="0007147E">
        <w:rPr>
          <w:rFonts w:asciiTheme="minorHAnsi" w:hAnsiTheme="minorHAnsi" w:cs="Calibri"/>
          <w:sz w:val="22"/>
        </w:rPr>
        <w:t xml:space="preserve">The </w:t>
      </w:r>
      <w:r w:rsidR="00A159F9">
        <w:rPr>
          <w:rFonts w:asciiTheme="minorHAnsi" w:hAnsiTheme="minorHAnsi" w:cs="Calibri"/>
          <w:sz w:val="22"/>
        </w:rPr>
        <w:t>PSI</w:t>
      </w:r>
      <w:r w:rsidR="0007147E">
        <w:rPr>
          <w:rFonts w:asciiTheme="minorHAnsi" w:hAnsiTheme="minorHAnsi" w:cs="Calibri"/>
          <w:sz w:val="22"/>
        </w:rPr>
        <w:t xml:space="preserve"> deliver</w:t>
      </w:r>
      <w:r w:rsidR="00A159F9">
        <w:rPr>
          <w:rFonts w:asciiTheme="minorHAnsi" w:hAnsiTheme="minorHAnsi" w:cs="Calibri"/>
          <w:sz w:val="22"/>
        </w:rPr>
        <w:t>s attached to this LOI</w:t>
      </w:r>
      <w:r w:rsidR="00534E35">
        <w:rPr>
          <w:rFonts w:asciiTheme="minorHAnsi" w:hAnsiTheme="minorHAnsi" w:cs="Calibri"/>
          <w:sz w:val="22"/>
        </w:rPr>
        <w:t xml:space="preserve"> </w:t>
      </w:r>
      <w:r w:rsidR="00A159F9">
        <w:rPr>
          <w:rFonts w:asciiTheme="minorHAnsi" w:hAnsiTheme="minorHAnsi" w:cs="Calibri"/>
          <w:sz w:val="22"/>
        </w:rPr>
        <w:t xml:space="preserve">(1.) their most actual Year Report and (2.) a </w:t>
      </w:r>
      <w:r w:rsidR="0007147E">
        <w:rPr>
          <w:rFonts w:asciiTheme="minorHAnsi" w:hAnsiTheme="minorHAnsi" w:cs="Calibri"/>
          <w:sz w:val="22"/>
        </w:rPr>
        <w:t>summary</w:t>
      </w:r>
      <w:r w:rsidR="00534E35">
        <w:rPr>
          <w:rFonts w:asciiTheme="minorHAnsi" w:hAnsiTheme="minorHAnsi" w:cs="Calibri"/>
          <w:sz w:val="22"/>
        </w:rPr>
        <w:t xml:space="preserve"> </w:t>
      </w:r>
      <w:r w:rsidR="00A159F9">
        <w:rPr>
          <w:rFonts w:asciiTheme="minorHAnsi" w:hAnsiTheme="minorHAnsi" w:cs="Calibri"/>
          <w:sz w:val="22"/>
        </w:rPr>
        <w:t>of their actual sustainability vision and actions</w:t>
      </w:r>
      <w:r>
        <w:rPr>
          <w:rFonts w:asciiTheme="minorHAnsi" w:hAnsiTheme="minorHAnsi" w:cs="Calibri"/>
          <w:sz w:val="22"/>
        </w:rPr>
        <w:t xml:space="preserve"> – IF </w:t>
      </w:r>
      <w:r w:rsidRPr="004B6704">
        <w:rPr>
          <w:rFonts w:asciiTheme="minorHAnsi" w:hAnsiTheme="minorHAnsi" w:cs="Calibri"/>
          <w:sz w:val="22"/>
        </w:rPr>
        <w:t>applicable</w:t>
      </w:r>
      <w:r>
        <w:rPr>
          <w:rFonts w:asciiTheme="minorHAnsi" w:hAnsiTheme="minorHAnsi" w:cs="Calibri"/>
          <w:sz w:val="22"/>
        </w:rPr>
        <w:t>.</w:t>
      </w:r>
    </w:p>
    <w:p w:rsidR="004B6704" w:rsidRDefault="004B6704" w:rsidP="0007147E">
      <w:pPr>
        <w:widowControl w:val="0"/>
        <w:overflowPunct w:val="0"/>
        <w:autoSpaceDE w:val="0"/>
        <w:autoSpaceDN w:val="0"/>
        <w:adjustRightInd w:val="0"/>
        <w:spacing w:line="229" w:lineRule="auto"/>
        <w:ind w:right="340"/>
        <w:rPr>
          <w:rFonts w:asciiTheme="minorHAnsi" w:hAnsiTheme="minorHAnsi" w:cs="Calibri"/>
          <w:sz w:val="22"/>
        </w:rPr>
      </w:pPr>
    </w:p>
    <w:p w:rsidR="004B6704" w:rsidRDefault="004B6704" w:rsidP="004B6704">
      <w:pPr>
        <w:widowControl w:val="0"/>
        <w:overflowPunct w:val="0"/>
        <w:autoSpaceDE w:val="0"/>
        <w:autoSpaceDN w:val="0"/>
        <w:adjustRightInd w:val="0"/>
        <w:spacing w:line="229" w:lineRule="auto"/>
        <w:ind w:right="8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sz w:val="22"/>
        </w:rPr>
        <w:t xml:space="preserve">3. For the </w:t>
      </w:r>
      <w:r>
        <w:rPr>
          <w:rFonts w:asciiTheme="minorHAnsi" w:hAnsiTheme="minorHAnsi"/>
          <w:color w:val="000000"/>
          <w:sz w:val="22"/>
          <w:szCs w:val="22"/>
        </w:rPr>
        <w:t xml:space="preserve">mutual </w:t>
      </w:r>
      <w:r w:rsidRPr="0062618D">
        <w:rPr>
          <w:rFonts w:asciiTheme="minorHAnsi" w:hAnsiTheme="minorHAnsi"/>
          <w:color w:val="000000"/>
          <w:sz w:val="22"/>
          <w:szCs w:val="22"/>
        </w:rPr>
        <w:t>consultation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</w:rPr>
        <w:t xml:space="preserve">the PSI </w:t>
      </w:r>
      <w:r>
        <w:rPr>
          <w:rFonts w:asciiTheme="minorHAnsi" w:hAnsiTheme="minorHAnsi" w:cs="Calibri"/>
          <w:iCs/>
          <w:color w:val="262626"/>
          <w:sz w:val="22"/>
        </w:rPr>
        <w:t xml:space="preserve">sponsor invest in advance $ </w:t>
      </w:r>
      <w:r w:rsidR="00C85773">
        <w:rPr>
          <w:rFonts w:asciiTheme="minorHAnsi" w:hAnsiTheme="minorHAnsi" w:cs="Calibri"/>
          <w:iCs/>
          <w:color w:val="262626"/>
          <w:sz w:val="22"/>
        </w:rPr>
        <w:t>2</w:t>
      </w:r>
      <w:r>
        <w:rPr>
          <w:rFonts w:asciiTheme="minorHAnsi" w:hAnsiTheme="minorHAnsi" w:cs="Calibri"/>
          <w:iCs/>
          <w:color w:val="262626"/>
          <w:sz w:val="22"/>
        </w:rPr>
        <w:t xml:space="preserve">0.000,00 </w:t>
      </w:r>
      <w:r w:rsidR="00C71557">
        <w:rPr>
          <w:rFonts w:asciiTheme="minorHAnsi" w:hAnsiTheme="minorHAnsi" w:cs="Calibri"/>
          <w:iCs/>
          <w:color w:val="262626"/>
          <w:sz w:val="22"/>
        </w:rPr>
        <w:t>(</w:t>
      </w:r>
      <w:r w:rsidR="00C85773">
        <w:rPr>
          <w:rFonts w:asciiTheme="minorHAnsi" w:hAnsiTheme="minorHAnsi" w:cs="Calibri"/>
          <w:iCs/>
          <w:color w:val="262626"/>
          <w:sz w:val="22"/>
        </w:rPr>
        <w:t>twenty</w:t>
      </w:r>
      <w:r w:rsidR="00C71557">
        <w:rPr>
          <w:rFonts w:asciiTheme="minorHAnsi" w:hAnsiTheme="minorHAnsi" w:cs="Calibri"/>
          <w:iCs/>
          <w:color w:val="262626"/>
          <w:sz w:val="22"/>
        </w:rPr>
        <w:t xml:space="preserve"> thousand US dollar or equivalent) </w:t>
      </w:r>
      <w:r>
        <w:rPr>
          <w:rFonts w:asciiTheme="minorHAnsi" w:hAnsiTheme="minorHAnsi" w:cs="Calibri"/>
          <w:iCs/>
          <w:color w:val="262626"/>
          <w:sz w:val="22"/>
        </w:rPr>
        <w:t xml:space="preserve">to the administration of </w:t>
      </w:r>
      <w:r w:rsidR="007870D5">
        <w:rPr>
          <w:rFonts w:asciiTheme="minorHAnsi" w:hAnsiTheme="minorHAnsi" w:cs="Calibri"/>
          <w:iCs/>
          <w:color w:val="262626"/>
          <w:sz w:val="22"/>
        </w:rPr>
        <w:t>WSF: ING Bank Account Number</w:t>
      </w:r>
      <w:r w:rsidR="007870D5" w:rsidRPr="00CE4DF5">
        <w:rPr>
          <w:rFonts w:asciiTheme="minorHAnsi" w:hAnsiTheme="minorHAnsi" w:cs="Calibri"/>
          <w:iCs/>
          <w:color w:val="262626"/>
          <w:sz w:val="22"/>
        </w:rPr>
        <w:t xml:space="preserve"> </w:t>
      </w:r>
      <w:r w:rsidR="007870D5">
        <w:rPr>
          <w:rFonts w:asciiTheme="minorHAnsi" w:hAnsiTheme="minorHAnsi" w:cs="Calibri"/>
          <w:iCs/>
          <w:color w:val="262626"/>
          <w:sz w:val="22"/>
        </w:rPr>
        <w:t>NL74 INGB 0005 4354 14; Account Name</w:t>
      </w:r>
      <w:r w:rsidR="007870D5" w:rsidRPr="00CE4DF5">
        <w:rPr>
          <w:rFonts w:asciiTheme="minorHAnsi" w:hAnsiTheme="minorHAnsi" w:cs="Calibri"/>
          <w:iCs/>
          <w:color w:val="262626"/>
          <w:sz w:val="22"/>
        </w:rPr>
        <w:t xml:space="preserve"> </w:t>
      </w:r>
      <w:r w:rsidR="007870D5">
        <w:rPr>
          <w:rFonts w:asciiTheme="minorHAnsi" w:hAnsiTheme="minorHAnsi" w:cs="Calibri"/>
          <w:iCs/>
          <w:color w:val="262626"/>
          <w:sz w:val="22"/>
        </w:rPr>
        <w:t>STICHTING WORLD SUSTAINABILITY FUND, Laren</w:t>
      </w:r>
      <w:r w:rsidR="007870D5" w:rsidRPr="00CE4DF5">
        <w:rPr>
          <w:rFonts w:asciiTheme="minorHAnsi" w:hAnsiTheme="minorHAnsi" w:cs="Calibri"/>
          <w:iCs/>
          <w:color w:val="262626"/>
          <w:sz w:val="22"/>
        </w:rPr>
        <w:t>, The Netherlands</w:t>
      </w:r>
      <w:r w:rsidR="007870D5">
        <w:rPr>
          <w:rFonts w:asciiTheme="minorHAnsi" w:hAnsiTheme="minorHAnsi" w:cs="Calibri"/>
          <w:iCs/>
          <w:color w:val="262626"/>
          <w:sz w:val="22"/>
        </w:rPr>
        <w:t xml:space="preserve">;  </w:t>
      </w:r>
      <w:r w:rsidR="007870D5" w:rsidRPr="00CE4DF5">
        <w:rPr>
          <w:rFonts w:asciiTheme="minorHAnsi" w:hAnsiTheme="minorHAnsi" w:cs="Calibri"/>
          <w:iCs/>
          <w:color w:val="262626"/>
          <w:sz w:val="22"/>
        </w:rPr>
        <w:t>BIC</w:t>
      </w:r>
      <w:r w:rsidR="007870D5">
        <w:rPr>
          <w:rFonts w:asciiTheme="minorHAnsi" w:hAnsiTheme="minorHAnsi" w:cs="Calibri"/>
          <w:iCs/>
          <w:color w:val="262626"/>
          <w:sz w:val="22"/>
        </w:rPr>
        <w:t>:</w:t>
      </w:r>
      <w:r w:rsidR="007870D5" w:rsidRPr="00CE4DF5">
        <w:rPr>
          <w:rFonts w:asciiTheme="minorHAnsi" w:hAnsiTheme="minorHAnsi" w:cs="Calibri"/>
          <w:iCs/>
          <w:color w:val="262626"/>
          <w:sz w:val="22"/>
        </w:rPr>
        <w:t xml:space="preserve"> </w:t>
      </w:r>
      <w:r w:rsidR="007870D5" w:rsidRPr="00152DBC">
        <w:rPr>
          <w:rFonts w:asciiTheme="minorHAnsi" w:hAnsiTheme="minorHAnsi" w:cs="Calibri"/>
          <w:iCs/>
          <w:color w:val="262626"/>
          <w:sz w:val="22"/>
        </w:rPr>
        <w:t>INGBNL2A</w:t>
      </w:r>
      <w:r w:rsidR="007870D5">
        <w:rPr>
          <w:rFonts w:asciiTheme="minorHAnsi" w:hAnsiTheme="minorHAnsi" w:cs="Calibri"/>
          <w:iCs/>
          <w:color w:val="262626"/>
          <w:sz w:val="22"/>
        </w:rPr>
        <w:t xml:space="preserve">; </w:t>
      </w:r>
      <w:r>
        <w:rPr>
          <w:rFonts w:asciiTheme="minorHAnsi" w:hAnsiTheme="minorHAnsi" w:cs="Calibri"/>
          <w:iCs/>
          <w:color w:val="262626"/>
          <w:sz w:val="22"/>
        </w:rPr>
        <w:t xml:space="preserve">quoting “WSF </w:t>
      </w:r>
      <w:r w:rsidR="00F4700B">
        <w:rPr>
          <w:rFonts w:asciiTheme="minorHAnsi" w:hAnsiTheme="minorHAnsi" w:cs="Calibri"/>
          <w:iCs/>
          <w:color w:val="262626"/>
          <w:sz w:val="22"/>
        </w:rPr>
        <w:t>HQ</w:t>
      </w:r>
      <w:r>
        <w:rPr>
          <w:rFonts w:asciiTheme="minorHAnsi" w:hAnsiTheme="minorHAnsi" w:cs="Calibri"/>
          <w:iCs/>
          <w:color w:val="262626"/>
          <w:sz w:val="22"/>
        </w:rPr>
        <w:t>SIP LOI”.</w:t>
      </w:r>
    </w:p>
    <w:p w:rsidR="00A159F9" w:rsidRDefault="00A159F9" w:rsidP="0007147E">
      <w:pPr>
        <w:widowControl w:val="0"/>
        <w:overflowPunct w:val="0"/>
        <w:autoSpaceDE w:val="0"/>
        <w:autoSpaceDN w:val="0"/>
        <w:adjustRightInd w:val="0"/>
        <w:spacing w:line="229" w:lineRule="auto"/>
        <w:ind w:right="340"/>
        <w:rPr>
          <w:rFonts w:asciiTheme="minorHAnsi" w:hAnsiTheme="minorHAnsi" w:cs="Calibri"/>
          <w:sz w:val="22"/>
        </w:rPr>
      </w:pPr>
    </w:p>
    <w:p w:rsidR="004B6704" w:rsidRDefault="004B6704" w:rsidP="0007147E">
      <w:pPr>
        <w:widowControl w:val="0"/>
        <w:overflowPunct w:val="0"/>
        <w:autoSpaceDE w:val="0"/>
        <w:autoSpaceDN w:val="0"/>
        <w:adjustRightInd w:val="0"/>
        <w:spacing w:line="229" w:lineRule="auto"/>
        <w:ind w:right="34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4. Pa</w:t>
      </w:r>
      <w:r w:rsidR="00C71557">
        <w:rPr>
          <w:rFonts w:asciiTheme="minorHAnsi" w:hAnsiTheme="minorHAnsi" w:cs="Calibri"/>
          <w:sz w:val="22"/>
        </w:rPr>
        <w:t>r</w:t>
      </w:r>
      <w:r>
        <w:rPr>
          <w:rFonts w:asciiTheme="minorHAnsi" w:hAnsiTheme="minorHAnsi" w:cs="Calibri"/>
          <w:sz w:val="22"/>
        </w:rPr>
        <w:t xml:space="preserve">ties will plan together </w:t>
      </w:r>
      <w:r w:rsidR="00C71557">
        <w:rPr>
          <w:rFonts w:asciiTheme="minorHAnsi" w:hAnsiTheme="minorHAnsi" w:cs="Calibri"/>
          <w:sz w:val="22"/>
        </w:rPr>
        <w:t xml:space="preserve">a schedule for consultation including further introductions, the production of a Memorandum of Understanding and eventually the final </w:t>
      </w:r>
      <w:r w:rsidR="00F4700B">
        <w:rPr>
          <w:rFonts w:asciiTheme="minorHAnsi" w:hAnsiTheme="minorHAnsi" w:cs="Calibri"/>
          <w:sz w:val="22"/>
        </w:rPr>
        <w:t xml:space="preserve">HQ </w:t>
      </w:r>
      <w:r w:rsidR="00C71557">
        <w:rPr>
          <w:rFonts w:asciiTheme="minorHAnsi" w:hAnsiTheme="minorHAnsi" w:cs="Calibri"/>
          <w:sz w:val="22"/>
        </w:rPr>
        <w:t>SIP Agreement.</w:t>
      </w:r>
    </w:p>
    <w:p w:rsidR="00852B9B" w:rsidRPr="00852B9B" w:rsidRDefault="00852B9B" w:rsidP="00852B9B">
      <w:pPr>
        <w:widowControl w:val="0"/>
        <w:autoSpaceDE w:val="0"/>
        <w:autoSpaceDN w:val="0"/>
        <w:adjustRightInd w:val="0"/>
        <w:spacing w:line="144" w:lineRule="exact"/>
        <w:rPr>
          <w:rFonts w:asciiTheme="minorHAnsi" w:hAnsiTheme="minorHAnsi"/>
          <w:sz w:val="22"/>
        </w:rPr>
      </w:pPr>
    </w:p>
    <w:p w:rsidR="00C71557" w:rsidRDefault="00C71557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color w:val="262626"/>
          <w:sz w:val="22"/>
        </w:rPr>
        <w:t xml:space="preserve">5. At signing of the final </w:t>
      </w:r>
      <w:r w:rsidR="00F4700B">
        <w:rPr>
          <w:rFonts w:asciiTheme="minorHAnsi" w:hAnsiTheme="minorHAnsi" w:cs="Calibri"/>
          <w:color w:val="262626"/>
          <w:sz w:val="22"/>
        </w:rPr>
        <w:t xml:space="preserve">HQ </w:t>
      </w:r>
      <w:r>
        <w:rPr>
          <w:rFonts w:asciiTheme="minorHAnsi" w:hAnsiTheme="minorHAnsi" w:cs="Calibri"/>
          <w:color w:val="262626"/>
          <w:sz w:val="22"/>
        </w:rPr>
        <w:t xml:space="preserve">SIP the PSI sponsor invest in WSF in total </w:t>
      </w:r>
      <w:r>
        <w:rPr>
          <w:rFonts w:asciiTheme="minorHAnsi" w:hAnsiTheme="minorHAnsi" w:cs="Calibri"/>
          <w:iCs/>
          <w:color w:val="262626"/>
          <w:sz w:val="22"/>
        </w:rPr>
        <w:t xml:space="preserve">$ </w:t>
      </w:r>
      <w:r w:rsidR="00C85773">
        <w:rPr>
          <w:rFonts w:asciiTheme="minorHAnsi" w:hAnsiTheme="minorHAnsi" w:cs="Calibri"/>
          <w:iCs/>
          <w:color w:val="262626"/>
          <w:sz w:val="22"/>
        </w:rPr>
        <w:t>4.000.000,00 (four</w:t>
      </w:r>
      <w:r>
        <w:rPr>
          <w:rFonts w:asciiTheme="minorHAnsi" w:hAnsiTheme="minorHAnsi" w:cs="Calibri"/>
          <w:iCs/>
          <w:color w:val="262626"/>
          <w:sz w:val="22"/>
        </w:rPr>
        <w:t xml:space="preserve"> million US dollar or equivalent).</w:t>
      </w:r>
      <w:r w:rsidR="006365CD">
        <w:rPr>
          <w:rFonts w:asciiTheme="minorHAnsi" w:hAnsiTheme="minorHAnsi" w:cs="Calibri"/>
          <w:iCs/>
          <w:color w:val="262626"/>
          <w:sz w:val="22"/>
        </w:rPr>
        <w:t xml:space="preserve"> WSF will open </w:t>
      </w:r>
      <w:r w:rsidR="00BD2A44">
        <w:rPr>
          <w:rFonts w:asciiTheme="minorHAnsi" w:hAnsiTheme="minorHAnsi" w:cs="Calibri"/>
          <w:iCs/>
          <w:color w:val="262626"/>
          <w:sz w:val="22"/>
        </w:rPr>
        <w:t xml:space="preserve">the </w:t>
      </w:r>
      <w:r w:rsidR="006365CD">
        <w:rPr>
          <w:rFonts w:asciiTheme="minorHAnsi" w:hAnsiTheme="minorHAnsi"/>
          <w:color w:val="000000"/>
          <w:sz w:val="22"/>
          <w:szCs w:val="22"/>
        </w:rPr>
        <w:t>Head Quarter and three Region Offices</w:t>
      </w:r>
      <w:r w:rsidR="00BD2A44">
        <w:rPr>
          <w:rFonts w:asciiTheme="minorHAnsi" w:hAnsiTheme="minorHAnsi" w:cs="Calibri"/>
          <w:iCs/>
          <w:color w:val="262626"/>
          <w:sz w:val="22"/>
        </w:rPr>
        <w:t xml:space="preserve"> like summarized in the program.</w:t>
      </w:r>
    </w:p>
    <w:p w:rsidR="00BD2A44" w:rsidRDefault="00BD2A44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BD2A44" w:rsidRDefault="00BD2A44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iCs/>
          <w:color w:val="262626"/>
          <w:sz w:val="22"/>
        </w:rPr>
        <w:t xml:space="preserve">6. The </w:t>
      </w:r>
      <w:r w:rsidR="00F4700B">
        <w:rPr>
          <w:rFonts w:asciiTheme="minorHAnsi" w:hAnsiTheme="minorHAnsi" w:cs="Calibri"/>
          <w:iCs/>
          <w:color w:val="262626"/>
          <w:sz w:val="22"/>
        </w:rPr>
        <w:t xml:space="preserve">HQ </w:t>
      </w:r>
      <w:r>
        <w:rPr>
          <w:rFonts w:asciiTheme="minorHAnsi" w:hAnsiTheme="minorHAnsi" w:cs="Calibri"/>
          <w:iCs/>
          <w:color w:val="262626"/>
          <w:sz w:val="22"/>
        </w:rPr>
        <w:t xml:space="preserve">SIP relation between WSF and the SPI is initial for five year plus five times one year.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804"/>
        <w:gridCol w:w="1164"/>
      </w:tblGrid>
      <w:tr w:rsidR="00D923C4" w:rsidRPr="0093639D" w:rsidTr="00BC4480">
        <w:tc>
          <w:tcPr>
            <w:tcW w:w="1242" w:type="dxa"/>
            <w:vAlign w:val="center"/>
          </w:tcPr>
          <w:p w:rsidR="00D923C4" w:rsidRPr="0093639D" w:rsidRDefault="00D923C4" w:rsidP="00BC4480">
            <w:pPr>
              <w:rPr>
                <w:rFonts w:ascii="Times New Roman" w:eastAsia="Times New Roman" w:hAnsi="Times New Roman" w:cs="Times New Roman"/>
                <w:b/>
                <w:color w:val="00CC00"/>
                <w:spacing w:val="0"/>
                <w:szCs w:val="22"/>
                <w:lang w:eastAsia="nl-NL"/>
              </w:rPr>
            </w:pPr>
            <w:r w:rsidRPr="0093639D">
              <w:rPr>
                <w:rFonts w:ascii="Times New Roman" w:hAnsi="Times New Roman"/>
                <w:b/>
                <w:noProof/>
                <w:color w:val="00CC00"/>
                <w:szCs w:val="22"/>
                <w:lang w:eastAsia="nl-NL" w:bidi="ar-SA"/>
              </w:rPr>
              <w:lastRenderedPageBreak/>
              <w:drawing>
                <wp:inline distT="0" distB="0" distL="0" distR="0">
                  <wp:extent cx="511381" cy="468000"/>
                  <wp:effectExtent l="19050" t="0" r="2969" b="0"/>
                  <wp:docPr id="1" name="Afbeelding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D923C4" w:rsidRPr="007870D5" w:rsidRDefault="00D923C4" w:rsidP="00BC44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0"/>
                <w:sz w:val="40"/>
                <w:szCs w:val="22"/>
                <w:lang w:val="en-GB" w:eastAsia="nl-NL"/>
              </w:rPr>
            </w:pPr>
            <w:r w:rsidRPr="007870D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0"/>
                <w:sz w:val="40"/>
                <w:szCs w:val="22"/>
                <w:lang w:val="en-GB" w:eastAsia="nl-NL"/>
              </w:rPr>
              <w:t>WSF – World Sustainability Fund</w:t>
            </w:r>
          </w:p>
          <w:p w:rsidR="00D923C4" w:rsidRPr="007870D5" w:rsidRDefault="00D923C4" w:rsidP="00D923C4">
            <w:pPr>
              <w:tabs>
                <w:tab w:val="right" w:pos="9519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pacing w:val="0"/>
                <w:szCs w:val="22"/>
                <w:lang w:val="en-GB" w:eastAsia="nl-NL"/>
              </w:rPr>
            </w:pPr>
            <w:r w:rsidRPr="007870D5">
              <w:rPr>
                <w:b/>
                <w:color w:val="0F243E"/>
                <w:sz w:val="24"/>
                <w:szCs w:val="32"/>
                <w:u w:val="single"/>
                <w:lang w:val="en-GB"/>
              </w:rPr>
              <w:t xml:space="preserve">LETTER OF INTENT FOR </w:t>
            </w:r>
            <w:r w:rsidR="00B50281" w:rsidRPr="007870D5">
              <w:rPr>
                <w:b/>
                <w:color w:val="0F243E"/>
                <w:sz w:val="24"/>
                <w:szCs w:val="32"/>
                <w:u w:val="single"/>
                <w:lang w:val="en-GB"/>
              </w:rPr>
              <w:t>HQ + 3RO</w:t>
            </w:r>
            <w:r w:rsidRPr="007870D5">
              <w:rPr>
                <w:b/>
                <w:color w:val="0F243E"/>
                <w:szCs w:val="32"/>
                <w:u w:val="single"/>
                <w:lang w:val="en-GB"/>
              </w:rPr>
              <w:t xml:space="preserve"> </w:t>
            </w:r>
            <w:r w:rsidRPr="007870D5">
              <w:rPr>
                <w:b/>
                <w:color w:val="0F243E"/>
                <w:sz w:val="24"/>
                <w:szCs w:val="32"/>
                <w:u w:val="single"/>
                <w:lang w:val="en-GB"/>
              </w:rPr>
              <w:t>SIP</w:t>
            </w:r>
          </w:p>
        </w:tc>
        <w:tc>
          <w:tcPr>
            <w:tcW w:w="1164" w:type="dxa"/>
            <w:vAlign w:val="center"/>
          </w:tcPr>
          <w:p w:rsidR="00D923C4" w:rsidRPr="0093639D" w:rsidRDefault="00D923C4" w:rsidP="00BC4480">
            <w:pPr>
              <w:jc w:val="right"/>
              <w:rPr>
                <w:rFonts w:ascii="Times New Roman" w:eastAsia="Times New Roman" w:hAnsi="Times New Roman" w:cs="Times New Roman"/>
                <w:b/>
                <w:color w:val="00CC00"/>
                <w:spacing w:val="0"/>
                <w:szCs w:val="22"/>
                <w:lang w:eastAsia="nl-NL"/>
              </w:rPr>
            </w:pPr>
            <w:r w:rsidRPr="0093639D">
              <w:rPr>
                <w:rFonts w:ascii="Times New Roman" w:hAnsi="Times New Roman"/>
                <w:b/>
                <w:noProof/>
                <w:color w:val="00CC00"/>
                <w:szCs w:val="22"/>
                <w:lang w:eastAsia="nl-NL" w:bidi="ar-SA"/>
              </w:rPr>
              <w:drawing>
                <wp:inline distT="0" distB="0" distL="0" distR="0">
                  <wp:extent cx="511381" cy="468000"/>
                  <wp:effectExtent l="19050" t="0" r="2969" b="0"/>
                  <wp:docPr id="2" name="Afbeelding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BF5" w:rsidRDefault="004C4BF5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4C4BF5" w:rsidRDefault="004C4BF5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014326" w:rsidRDefault="00014326" w:rsidP="00014326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iCs/>
          <w:color w:val="262626"/>
          <w:sz w:val="22"/>
        </w:rPr>
        <w:t>7. During the CSIP relationship parties will mutual promote each other based on later to specify terms.</w:t>
      </w:r>
    </w:p>
    <w:p w:rsidR="00014326" w:rsidRDefault="00014326" w:rsidP="00014326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7342A9" w:rsidRDefault="00BD2A44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iCs/>
          <w:color w:val="262626"/>
          <w:sz w:val="22"/>
        </w:rPr>
        <w:t xml:space="preserve">8. WSF </w:t>
      </w:r>
      <w:r w:rsidR="00F4700B">
        <w:rPr>
          <w:rFonts w:asciiTheme="minorHAnsi" w:hAnsiTheme="minorHAnsi" w:cs="Calibri"/>
          <w:iCs/>
          <w:color w:val="262626"/>
          <w:sz w:val="22"/>
        </w:rPr>
        <w:t xml:space="preserve">will focus on global </w:t>
      </w:r>
      <w:r w:rsidR="007342A9">
        <w:rPr>
          <w:rFonts w:asciiTheme="minorHAnsi" w:hAnsiTheme="minorHAnsi" w:cs="Calibri"/>
          <w:iCs/>
          <w:color w:val="262626"/>
          <w:sz w:val="22"/>
        </w:rPr>
        <w:t>capacity building</w:t>
      </w:r>
      <w:r w:rsidR="00F4700B">
        <w:rPr>
          <w:rFonts w:asciiTheme="minorHAnsi" w:hAnsiTheme="minorHAnsi" w:cs="Calibri"/>
          <w:iCs/>
          <w:color w:val="262626"/>
          <w:sz w:val="22"/>
        </w:rPr>
        <w:t xml:space="preserve"> with special attention for</w:t>
      </w:r>
      <w:r w:rsidR="007342A9">
        <w:rPr>
          <w:rFonts w:asciiTheme="minorHAnsi" w:hAnsiTheme="minorHAnsi" w:cs="Calibri"/>
          <w:iCs/>
          <w:color w:val="262626"/>
          <w:sz w:val="22"/>
        </w:rPr>
        <w:t xml:space="preserve"> the </w:t>
      </w:r>
      <w:r w:rsidR="00F4700B">
        <w:rPr>
          <w:rFonts w:asciiTheme="minorHAnsi" w:hAnsiTheme="minorHAnsi" w:cs="Calibri"/>
          <w:iCs/>
          <w:color w:val="262626"/>
          <w:sz w:val="22"/>
        </w:rPr>
        <w:t>Regions</w:t>
      </w:r>
      <w:r w:rsidR="007342A9">
        <w:rPr>
          <w:rFonts w:asciiTheme="minorHAnsi" w:hAnsiTheme="minorHAnsi" w:cs="Calibri"/>
          <w:iCs/>
          <w:color w:val="262626"/>
          <w:sz w:val="22"/>
        </w:rPr>
        <w:t xml:space="preserve"> and</w:t>
      </w:r>
      <w:r>
        <w:rPr>
          <w:rFonts w:asciiTheme="minorHAnsi" w:hAnsiTheme="minorHAnsi" w:cs="Calibri"/>
          <w:iCs/>
          <w:color w:val="262626"/>
          <w:sz w:val="22"/>
        </w:rPr>
        <w:t xml:space="preserve"> also develop</w:t>
      </w:r>
      <w:r w:rsidR="007342A9">
        <w:rPr>
          <w:rFonts w:asciiTheme="minorHAnsi" w:hAnsiTheme="minorHAnsi" w:cs="Calibri"/>
          <w:iCs/>
          <w:color w:val="262626"/>
          <w:sz w:val="22"/>
        </w:rPr>
        <w:t xml:space="preserve"> with and without the PSI Clean Development Methodology (CDM) Projects to realize green house  gas reductions in alignment with the United Nations Sustainability Development Goals (SDG).</w:t>
      </w:r>
    </w:p>
    <w:p w:rsidR="007342A9" w:rsidRDefault="007342A9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BD2A44" w:rsidRDefault="007342A9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iCs/>
          <w:color w:val="262626"/>
          <w:sz w:val="22"/>
        </w:rPr>
        <w:t>9. It is also WSF intention to realize financial profit with the CDM Projects. If realized, the PSI will share 50/50 in the profit up to in total ten times</w:t>
      </w:r>
      <w:r w:rsidR="00D00FB3">
        <w:rPr>
          <w:rFonts w:asciiTheme="minorHAnsi" w:hAnsiTheme="minorHAnsi" w:cs="Calibri"/>
          <w:iCs/>
          <w:color w:val="262626"/>
          <w:sz w:val="22"/>
        </w:rPr>
        <w:t xml:space="preserve"> the Sponsor Investment sum of </w:t>
      </w:r>
      <w:r w:rsidR="00F4700B">
        <w:rPr>
          <w:rFonts w:asciiTheme="minorHAnsi" w:hAnsiTheme="minorHAnsi" w:cs="Calibri"/>
          <w:iCs/>
          <w:color w:val="262626"/>
          <w:sz w:val="22"/>
        </w:rPr>
        <w:t>four</w:t>
      </w:r>
      <w:r w:rsidR="00D00FB3">
        <w:rPr>
          <w:rFonts w:asciiTheme="minorHAnsi" w:hAnsiTheme="minorHAnsi" w:cs="Calibri"/>
          <w:iCs/>
          <w:color w:val="262626"/>
          <w:sz w:val="22"/>
        </w:rPr>
        <w:t xml:space="preserve"> million US dollar.</w:t>
      </w:r>
    </w:p>
    <w:p w:rsidR="00D00FB3" w:rsidRDefault="00D00FB3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D00FB3" w:rsidRDefault="00D00FB3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  <w:r>
        <w:rPr>
          <w:rFonts w:asciiTheme="minorHAnsi" w:hAnsiTheme="minorHAnsi" w:cs="Calibri"/>
          <w:iCs/>
          <w:color w:val="262626"/>
          <w:sz w:val="22"/>
        </w:rPr>
        <w:t xml:space="preserve">10. The main purpose of the </w:t>
      </w:r>
      <w:r w:rsidR="00F4700B">
        <w:rPr>
          <w:rFonts w:asciiTheme="minorHAnsi" w:hAnsiTheme="minorHAnsi" w:cs="Calibri"/>
          <w:iCs/>
          <w:color w:val="262626"/>
          <w:sz w:val="22"/>
        </w:rPr>
        <w:t xml:space="preserve">HQ </w:t>
      </w:r>
      <w:r>
        <w:rPr>
          <w:rFonts w:asciiTheme="minorHAnsi" w:hAnsiTheme="minorHAnsi" w:cs="Calibri"/>
          <w:iCs/>
          <w:color w:val="262626"/>
          <w:sz w:val="22"/>
        </w:rPr>
        <w:t>SIP is to realize the actions to let reach and maintain the needed sustainability for a good climate and healthy and wealthy live for all.</w:t>
      </w:r>
    </w:p>
    <w:p w:rsidR="00C7022C" w:rsidRDefault="00C7022C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iCs/>
          <w:color w:val="262626"/>
          <w:sz w:val="22"/>
        </w:rPr>
      </w:pPr>
    </w:p>
    <w:p w:rsidR="00C7022C" w:rsidRDefault="00C7022C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color w:val="262626"/>
          <w:sz w:val="22"/>
        </w:rPr>
      </w:pPr>
      <w:r>
        <w:rPr>
          <w:rFonts w:asciiTheme="minorHAnsi" w:hAnsiTheme="minorHAnsi" w:cs="Calibri"/>
          <w:iCs/>
          <w:color w:val="262626"/>
          <w:sz w:val="22"/>
        </w:rPr>
        <w:t>11. The PSI is invited to join WSF her international network of C</w:t>
      </w:r>
      <w:r w:rsidR="00F4700B">
        <w:rPr>
          <w:rFonts w:asciiTheme="minorHAnsi" w:hAnsiTheme="minorHAnsi" w:cs="Calibri"/>
          <w:iCs/>
          <w:color w:val="262626"/>
          <w:sz w:val="22"/>
        </w:rPr>
        <w:t xml:space="preserve">ountry </w:t>
      </w:r>
      <w:r>
        <w:rPr>
          <w:rFonts w:asciiTheme="minorHAnsi" w:hAnsiTheme="minorHAnsi" w:cs="Calibri"/>
          <w:iCs/>
          <w:color w:val="262626"/>
          <w:sz w:val="22"/>
        </w:rPr>
        <w:t>SIP and meetings.</w:t>
      </w:r>
    </w:p>
    <w:p w:rsidR="00C71557" w:rsidRDefault="00C71557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 w:cs="Calibri"/>
          <w:color w:val="262626"/>
          <w:sz w:val="22"/>
        </w:rPr>
      </w:pPr>
    </w:p>
    <w:p w:rsidR="00852B9B" w:rsidRPr="00852B9B" w:rsidRDefault="00E92820" w:rsidP="00852B9B">
      <w:pPr>
        <w:widowControl w:val="0"/>
        <w:overflowPunct w:val="0"/>
        <w:autoSpaceDE w:val="0"/>
        <w:autoSpaceDN w:val="0"/>
        <w:adjustRightInd w:val="0"/>
        <w:spacing w:line="235" w:lineRule="auto"/>
        <w:ind w:right="100"/>
        <w:rPr>
          <w:rFonts w:asciiTheme="minorHAnsi" w:hAnsiTheme="minorHAnsi"/>
          <w:sz w:val="22"/>
        </w:rPr>
      </w:pPr>
      <w:r>
        <w:rPr>
          <w:rFonts w:asciiTheme="minorHAnsi" w:hAnsiTheme="minorHAnsi" w:cs="Calibri"/>
          <w:color w:val="262626"/>
          <w:sz w:val="22"/>
        </w:rPr>
        <w:t>1</w:t>
      </w:r>
      <w:r w:rsidR="00C7022C">
        <w:rPr>
          <w:rFonts w:asciiTheme="minorHAnsi" w:hAnsiTheme="minorHAnsi" w:cs="Calibri"/>
          <w:color w:val="262626"/>
          <w:sz w:val="22"/>
        </w:rPr>
        <w:t>2</w:t>
      </w:r>
      <w:r w:rsidR="00507D8C">
        <w:rPr>
          <w:rFonts w:asciiTheme="minorHAnsi" w:hAnsiTheme="minorHAnsi" w:cs="Calibri"/>
          <w:color w:val="262626"/>
          <w:sz w:val="22"/>
        </w:rPr>
        <w:t xml:space="preserve">. 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It is understood by both parties that this Letter of Intent is not a commitment on the part of </w:t>
      </w:r>
      <w:r w:rsidR="00637307">
        <w:rPr>
          <w:rFonts w:asciiTheme="minorHAnsi" w:hAnsiTheme="minorHAnsi" w:cs="Calibri"/>
          <w:iCs/>
          <w:color w:val="262626"/>
          <w:sz w:val="22"/>
        </w:rPr>
        <w:t>the PSI</w:t>
      </w:r>
      <w:r w:rsidR="00852B9B" w:rsidRPr="00852B9B">
        <w:rPr>
          <w:rFonts w:asciiTheme="minorHAnsi" w:hAnsiTheme="minorHAnsi" w:cs="Calibri"/>
          <w:i/>
          <w:iCs/>
          <w:color w:val="262626"/>
          <w:sz w:val="22"/>
        </w:rPr>
        <w:t xml:space="preserve"> 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to </w:t>
      </w:r>
      <w:r w:rsidR="005C48F5">
        <w:rPr>
          <w:rFonts w:asciiTheme="minorHAnsi" w:hAnsiTheme="minorHAnsi" w:cs="Calibri"/>
          <w:color w:val="262626"/>
          <w:sz w:val="22"/>
        </w:rPr>
        <w:t xml:space="preserve">contract the </w:t>
      </w:r>
      <w:r w:rsidR="006365CD">
        <w:rPr>
          <w:rFonts w:asciiTheme="minorHAnsi" w:hAnsiTheme="minorHAnsi" w:cs="Calibri"/>
          <w:color w:val="262626"/>
          <w:sz w:val="22"/>
        </w:rPr>
        <w:t xml:space="preserve">HQ </w:t>
      </w:r>
      <w:r w:rsidR="00637307">
        <w:rPr>
          <w:rFonts w:asciiTheme="minorHAnsi" w:hAnsiTheme="minorHAnsi" w:cs="Calibri"/>
          <w:color w:val="262626"/>
          <w:sz w:val="22"/>
        </w:rPr>
        <w:t>SIP of</w:t>
      </w:r>
      <w:r w:rsidR="005C48F5">
        <w:rPr>
          <w:rFonts w:asciiTheme="minorHAnsi" w:hAnsiTheme="minorHAnsi" w:cs="Calibri"/>
          <w:color w:val="262626"/>
          <w:sz w:val="22"/>
        </w:rPr>
        <w:t xml:space="preserve"> WSF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. This Letter is effective for a term not to exceed </w:t>
      </w:r>
      <w:r>
        <w:rPr>
          <w:rFonts w:asciiTheme="minorHAnsi" w:hAnsiTheme="minorHAnsi" w:cs="Calibri"/>
          <w:color w:val="262626"/>
          <w:sz w:val="22"/>
        </w:rPr>
        <w:t>two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 (</w:t>
      </w:r>
      <w:r>
        <w:rPr>
          <w:rFonts w:asciiTheme="minorHAnsi" w:hAnsiTheme="minorHAnsi" w:cs="Calibri"/>
          <w:color w:val="262626"/>
          <w:sz w:val="22"/>
        </w:rPr>
        <w:t>2</w:t>
      </w:r>
      <w:r w:rsidR="00852B9B" w:rsidRPr="00852B9B">
        <w:rPr>
          <w:rFonts w:asciiTheme="minorHAnsi" w:hAnsiTheme="minorHAnsi" w:cs="Calibri"/>
          <w:color w:val="262626"/>
          <w:sz w:val="22"/>
        </w:rPr>
        <w:t>) months, which</w:t>
      </w:r>
      <w:r w:rsidR="00852B9B" w:rsidRPr="00852B9B">
        <w:rPr>
          <w:rFonts w:asciiTheme="minorHAnsi" w:hAnsiTheme="minorHAnsi" w:cs="Calibri"/>
          <w:i/>
          <w:iCs/>
          <w:color w:val="262626"/>
          <w:sz w:val="22"/>
        </w:rPr>
        <w:t xml:space="preserve"> 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term may be extended provided that </w:t>
      </w:r>
      <w:r>
        <w:rPr>
          <w:rFonts w:asciiTheme="minorHAnsi" w:hAnsiTheme="minorHAnsi" w:cs="Calibri"/>
          <w:color w:val="262626"/>
          <w:sz w:val="22"/>
        </w:rPr>
        <w:t xml:space="preserve">the PSI 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and </w:t>
      </w:r>
      <w:r w:rsidR="005C48F5">
        <w:rPr>
          <w:rFonts w:asciiTheme="minorHAnsi" w:hAnsiTheme="minorHAnsi" w:cs="Calibri"/>
          <w:color w:val="262626"/>
          <w:sz w:val="22"/>
        </w:rPr>
        <w:t>WSF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 </w:t>
      </w:r>
      <w:r>
        <w:rPr>
          <w:rFonts w:asciiTheme="minorHAnsi" w:hAnsiTheme="minorHAnsi" w:cs="Calibri"/>
          <w:color w:val="262626"/>
          <w:sz w:val="22"/>
        </w:rPr>
        <w:t xml:space="preserve">signed a MOU and </w:t>
      </w:r>
      <w:r w:rsidR="00852B9B" w:rsidRPr="00852B9B">
        <w:rPr>
          <w:rFonts w:asciiTheme="minorHAnsi" w:hAnsiTheme="minorHAnsi" w:cs="Calibri"/>
          <w:color w:val="262626"/>
          <w:sz w:val="22"/>
        </w:rPr>
        <w:t xml:space="preserve">are under active </w:t>
      </w:r>
      <w:r>
        <w:rPr>
          <w:rFonts w:asciiTheme="minorHAnsi" w:hAnsiTheme="minorHAnsi" w:cs="Calibri"/>
          <w:color w:val="262626"/>
          <w:sz w:val="22"/>
        </w:rPr>
        <w:t>consult</w:t>
      </w:r>
      <w:r w:rsidR="00852B9B" w:rsidRPr="00852B9B">
        <w:rPr>
          <w:rFonts w:asciiTheme="minorHAnsi" w:hAnsiTheme="minorHAnsi" w:cs="Calibri"/>
          <w:color w:val="262626"/>
          <w:sz w:val="22"/>
        </w:rPr>
        <w:t>ation and the consideration is continuing.</w:t>
      </w:r>
      <w:r w:rsidR="0036506D">
        <w:rPr>
          <w:rFonts w:asciiTheme="minorHAnsi" w:hAnsiTheme="minorHAnsi" w:cs="Calibri"/>
          <w:color w:val="262626"/>
          <w:sz w:val="22"/>
        </w:rPr>
        <w:t xml:space="preserve"> </w:t>
      </w:r>
    </w:p>
    <w:p w:rsidR="004B6704" w:rsidRDefault="004B6704" w:rsidP="004B6704">
      <w:pPr>
        <w:widowControl w:val="0"/>
        <w:overflowPunct w:val="0"/>
        <w:autoSpaceDE w:val="0"/>
        <w:autoSpaceDN w:val="0"/>
        <w:adjustRightInd w:val="0"/>
        <w:spacing w:line="229" w:lineRule="auto"/>
        <w:ind w:right="4"/>
        <w:rPr>
          <w:rFonts w:asciiTheme="minorHAnsi" w:hAnsiTheme="minorHAnsi" w:cs="Calibri"/>
          <w:sz w:val="22"/>
        </w:rPr>
      </w:pPr>
    </w:p>
    <w:p w:rsidR="004B6704" w:rsidRPr="00852B9B" w:rsidRDefault="00E92820" w:rsidP="004B6704">
      <w:pPr>
        <w:widowControl w:val="0"/>
        <w:overflowPunct w:val="0"/>
        <w:autoSpaceDE w:val="0"/>
        <w:autoSpaceDN w:val="0"/>
        <w:adjustRightInd w:val="0"/>
        <w:spacing w:line="229" w:lineRule="auto"/>
        <w:ind w:right="4"/>
        <w:rPr>
          <w:rFonts w:asciiTheme="minorHAnsi" w:hAnsiTheme="minorHAnsi"/>
          <w:sz w:val="22"/>
        </w:rPr>
      </w:pPr>
      <w:r>
        <w:rPr>
          <w:rFonts w:asciiTheme="minorHAnsi" w:hAnsiTheme="minorHAnsi" w:cs="Calibri"/>
          <w:sz w:val="22"/>
        </w:rPr>
        <w:t>1</w:t>
      </w:r>
      <w:r w:rsidR="00C7022C">
        <w:rPr>
          <w:rFonts w:asciiTheme="minorHAnsi" w:hAnsiTheme="minorHAnsi" w:cs="Calibri"/>
          <w:sz w:val="22"/>
        </w:rPr>
        <w:t>3</w:t>
      </w:r>
      <w:r w:rsidR="004B6704" w:rsidRPr="00852B9B">
        <w:rPr>
          <w:rFonts w:asciiTheme="minorHAnsi" w:hAnsiTheme="minorHAnsi" w:cs="Calibri"/>
          <w:sz w:val="22"/>
        </w:rPr>
        <w:t xml:space="preserve">. </w:t>
      </w:r>
      <w:r>
        <w:rPr>
          <w:rFonts w:asciiTheme="minorHAnsi" w:hAnsiTheme="minorHAnsi" w:cs="Calibri"/>
          <w:sz w:val="22"/>
        </w:rPr>
        <w:t xml:space="preserve">Until </w:t>
      </w:r>
      <w:r>
        <w:rPr>
          <w:rFonts w:asciiTheme="minorHAnsi" w:hAnsiTheme="minorHAnsi" w:cs="Calibri"/>
          <w:color w:val="262626"/>
          <w:sz w:val="22"/>
        </w:rPr>
        <w:t xml:space="preserve">signing of the final </w:t>
      </w:r>
      <w:r w:rsidR="006365CD">
        <w:rPr>
          <w:rFonts w:asciiTheme="minorHAnsi" w:hAnsiTheme="minorHAnsi" w:cs="Calibri"/>
          <w:color w:val="262626"/>
          <w:sz w:val="22"/>
        </w:rPr>
        <w:t xml:space="preserve">HQ </w:t>
      </w:r>
      <w:r>
        <w:rPr>
          <w:rFonts w:asciiTheme="minorHAnsi" w:hAnsiTheme="minorHAnsi" w:cs="Calibri"/>
          <w:color w:val="262626"/>
          <w:sz w:val="22"/>
        </w:rPr>
        <w:t>SIP, a</w:t>
      </w:r>
      <w:r w:rsidR="004B6704" w:rsidRPr="00852B9B">
        <w:rPr>
          <w:rFonts w:asciiTheme="minorHAnsi" w:hAnsiTheme="minorHAnsi" w:cs="Calibri"/>
          <w:sz w:val="22"/>
        </w:rPr>
        <w:t>bsolute confidentiality and prohibition for all parties involved</w:t>
      </w:r>
      <w:r>
        <w:rPr>
          <w:rFonts w:asciiTheme="minorHAnsi" w:hAnsiTheme="minorHAnsi" w:cs="Calibri"/>
          <w:sz w:val="22"/>
        </w:rPr>
        <w:t>,</w:t>
      </w:r>
      <w:r w:rsidR="004B6704" w:rsidRPr="00852B9B">
        <w:rPr>
          <w:rFonts w:asciiTheme="minorHAnsi" w:hAnsiTheme="minorHAnsi" w:cs="Calibri"/>
          <w:sz w:val="22"/>
        </w:rPr>
        <w:t xml:space="preserve"> related </w:t>
      </w:r>
      <w:r w:rsidR="004B6704">
        <w:rPr>
          <w:rFonts w:asciiTheme="minorHAnsi" w:hAnsiTheme="minorHAnsi" w:cs="Calibri"/>
          <w:sz w:val="22"/>
        </w:rPr>
        <w:t xml:space="preserve">also </w:t>
      </w:r>
      <w:r w:rsidR="004B6704" w:rsidRPr="00852B9B">
        <w:rPr>
          <w:rFonts w:asciiTheme="minorHAnsi" w:hAnsiTheme="minorHAnsi" w:cs="Calibri"/>
          <w:sz w:val="22"/>
        </w:rPr>
        <w:t>to advertising in media.</w:t>
      </w:r>
      <w:r w:rsidR="004B6704">
        <w:rPr>
          <w:rFonts w:asciiTheme="minorHAnsi" w:hAnsiTheme="minorHAnsi" w:cs="Calibri"/>
          <w:sz w:val="22"/>
        </w:rPr>
        <w:t xml:space="preserve"> </w:t>
      </w:r>
      <w:r w:rsidR="004B6704" w:rsidRPr="00852B9B">
        <w:rPr>
          <w:rFonts w:asciiTheme="minorHAnsi" w:hAnsiTheme="minorHAnsi" w:cs="Calibri"/>
          <w:sz w:val="22"/>
        </w:rPr>
        <w:t>If</w:t>
      </w:r>
      <w:r>
        <w:rPr>
          <w:rFonts w:asciiTheme="minorHAnsi" w:hAnsiTheme="minorHAnsi" w:cs="Calibri"/>
          <w:sz w:val="22"/>
        </w:rPr>
        <w:t xml:space="preserve"> </w:t>
      </w:r>
      <w:r w:rsidRPr="00852B9B">
        <w:rPr>
          <w:rFonts w:asciiTheme="minorHAnsi" w:hAnsiTheme="minorHAnsi" w:cs="Calibri"/>
          <w:sz w:val="22"/>
        </w:rPr>
        <w:t>confidentiality</w:t>
      </w:r>
      <w:r>
        <w:rPr>
          <w:rFonts w:asciiTheme="minorHAnsi" w:hAnsiTheme="minorHAnsi" w:cs="Calibri"/>
          <w:sz w:val="22"/>
        </w:rPr>
        <w:t xml:space="preserve"> is broken</w:t>
      </w:r>
      <w:r w:rsidR="004B6704" w:rsidRPr="00852B9B">
        <w:rPr>
          <w:rFonts w:asciiTheme="minorHAnsi" w:hAnsiTheme="minorHAnsi" w:cs="Calibri"/>
          <w:sz w:val="22"/>
        </w:rPr>
        <w:t xml:space="preserve">, a claim </w:t>
      </w:r>
      <w:r>
        <w:rPr>
          <w:rFonts w:asciiTheme="minorHAnsi" w:hAnsiTheme="minorHAnsi" w:cs="Calibri"/>
          <w:sz w:val="22"/>
        </w:rPr>
        <w:t>can</w:t>
      </w:r>
      <w:r w:rsidR="006365CD">
        <w:rPr>
          <w:rFonts w:asciiTheme="minorHAnsi" w:hAnsiTheme="minorHAnsi" w:cs="Calibri"/>
          <w:sz w:val="22"/>
        </w:rPr>
        <w:t xml:space="preserve"> be made to submit before the </w:t>
      </w:r>
      <w:r w:rsidR="004B6704" w:rsidRPr="00852B9B">
        <w:rPr>
          <w:rFonts w:asciiTheme="minorHAnsi" w:hAnsiTheme="minorHAnsi" w:cs="Calibri"/>
          <w:sz w:val="22"/>
        </w:rPr>
        <w:t xml:space="preserve">court of international law in </w:t>
      </w:r>
      <w:r w:rsidR="006365CD">
        <w:rPr>
          <w:rFonts w:asciiTheme="minorHAnsi" w:hAnsiTheme="minorHAnsi" w:cs="Calibri"/>
          <w:sz w:val="22"/>
        </w:rPr>
        <w:t>Geneva</w:t>
      </w:r>
      <w:r w:rsidR="004B6704" w:rsidRPr="00852B9B">
        <w:rPr>
          <w:rFonts w:asciiTheme="minorHAnsi" w:hAnsiTheme="minorHAnsi" w:cs="Calibri"/>
          <w:sz w:val="22"/>
        </w:rPr>
        <w:t xml:space="preserve">. The claim </w:t>
      </w:r>
      <w:r w:rsidR="00CC5EBD">
        <w:rPr>
          <w:rFonts w:asciiTheme="minorHAnsi" w:hAnsiTheme="minorHAnsi" w:cs="Calibri"/>
          <w:sz w:val="22"/>
        </w:rPr>
        <w:t>can</w:t>
      </w:r>
      <w:r w:rsidR="004B6704" w:rsidRPr="00852B9B">
        <w:rPr>
          <w:rFonts w:asciiTheme="minorHAnsi" w:hAnsiTheme="minorHAnsi" w:cs="Calibri"/>
          <w:sz w:val="22"/>
        </w:rPr>
        <w:t xml:space="preserve"> include all damages and legal costs, as well as the interest and lost opportunities resulting there from.</w:t>
      </w:r>
    </w:p>
    <w:p w:rsidR="00852B9B" w:rsidRPr="00852B9B" w:rsidRDefault="00852B9B" w:rsidP="00852B9B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  <w:sz w:val="22"/>
        </w:rPr>
      </w:pPr>
    </w:p>
    <w:p w:rsidR="00852B9B" w:rsidRPr="00852B9B" w:rsidRDefault="00852B9B" w:rsidP="00852B9B">
      <w:pPr>
        <w:widowControl w:val="0"/>
        <w:autoSpaceDE w:val="0"/>
        <w:autoSpaceDN w:val="0"/>
        <w:adjustRightInd w:val="0"/>
        <w:spacing w:line="122" w:lineRule="exact"/>
        <w:rPr>
          <w:rFonts w:asciiTheme="minorHAnsi" w:hAnsiTheme="minorHAnsi"/>
          <w:sz w:val="22"/>
        </w:rPr>
      </w:pPr>
    </w:p>
    <w:p w:rsidR="00852B9B" w:rsidRPr="00852B9B" w:rsidRDefault="00C7022C" w:rsidP="00852B9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 w:cs="Calibri"/>
          <w:sz w:val="22"/>
        </w:rPr>
        <w:t>14</w:t>
      </w:r>
      <w:r w:rsidR="00507D8C">
        <w:rPr>
          <w:rFonts w:asciiTheme="minorHAnsi" w:hAnsiTheme="minorHAnsi" w:cs="Calibri"/>
          <w:sz w:val="22"/>
        </w:rPr>
        <w:t xml:space="preserve">. </w:t>
      </w:r>
      <w:r w:rsidR="00852B9B" w:rsidRPr="00852B9B">
        <w:rPr>
          <w:rFonts w:asciiTheme="minorHAnsi" w:hAnsiTheme="minorHAnsi" w:cs="Calibri"/>
          <w:sz w:val="22"/>
        </w:rPr>
        <w:t>All information, documents and verbal agreements concerning this format, are free and confidential.</w:t>
      </w:r>
    </w:p>
    <w:p w:rsidR="00852B9B" w:rsidRPr="00852B9B" w:rsidRDefault="00852B9B" w:rsidP="00852B9B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  <w:sz w:val="22"/>
        </w:rPr>
      </w:pPr>
    </w:p>
    <w:p w:rsidR="00852B9B" w:rsidRDefault="00507D8C" w:rsidP="00852B9B">
      <w:pPr>
        <w:widowControl w:val="0"/>
        <w:overflowPunct w:val="0"/>
        <w:autoSpaceDE w:val="0"/>
        <w:autoSpaceDN w:val="0"/>
        <w:adjustRightInd w:val="0"/>
        <w:spacing w:line="229" w:lineRule="auto"/>
        <w:ind w:right="8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1</w:t>
      </w:r>
      <w:r w:rsidR="00C7022C">
        <w:rPr>
          <w:rFonts w:asciiTheme="minorHAnsi" w:hAnsiTheme="minorHAnsi" w:cs="Calibri"/>
          <w:sz w:val="22"/>
        </w:rPr>
        <w:t>5</w:t>
      </w:r>
      <w:r>
        <w:rPr>
          <w:rFonts w:asciiTheme="minorHAnsi" w:hAnsiTheme="minorHAnsi" w:cs="Calibri"/>
          <w:sz w:val="22"/>
        </w:rPr>
        <w:t xml:space="preserve">. </w:t>
      </w:r>
      <w:r w:rsidR="00852B9B" w:rsidRPr="00852B9B">
        <w:rPr>
          <w:rFonts w:asciiTheme="minorHAnsi" w:hAnsiTheme="minorHAnsi" w:cs="Calibri"/>
          <w:sz w:val="22"/>
        </w:rPr>
        <w:t xml:space="preserve">All parties involved in the </w:t>
      </w:r>
      <w:r w:rsidR="00637307">
        <w:rPr>
          <w:rFonts w:asciiTheme="minorHAnsi" w:hAnsiTheme="minorHAnsi" w:cs="Calibri"/>
          <w:sz w:val="22"/>
        </w:rPr>
        <w:t>consultation</w:t>
      </w:r>
      <w:r w:rsidR="00852B9B" w:rsidRPr="00852B9B">
        <w:rPr>
          <w:rFonts w:asciiTheme="minorHAnsi" w:hAnsiTheme="minorHAnsi" w:cs="Calibri"/>
          <w:sz w:val="22"/>
        </w:rPr>
        <w:t xml:space="preserve">, hereby declare their agreement to maintain the confidentiality of those </w:t>
      </w:r>
      <w:r w:rsidR="00C7022C">
        <w:rPr>
          <w:rFonts w:asciiTheme="minorHAnsi" w:hAnsiTheme="minorHAnsi" w:cs="Calibri"/>
          <w:sz w:val="22"/>
        </w:rPr>
        <w:t>consultation</w:t>
      </w:r>
      <w:r w:rsidR="00852B9B" w:rsidRPr="00852B9B">
        <w:rPr>
          <w:rFonts w:asciiTheme="minorHAnsi" w:hAnsiTheme="minorHAnsi" w:cs="Calibri"/>
          <w:sz w:val="22"/>
        </w:rPr>
        <w:t>.</w:t>
      </w:r>
    </w:p>
    <w:p w:rsidR="001231DC" w:rsidRPr="00886E22" w:rsidRDefault="001231DC" w:rsidP="00852B9B">
      <w:pPr>
        <w:widowControl w:val="0"/>
        <w:overflowPunct w:val="0"/>
        <w:autoSpaceDE w:val="0"/>
        <w:autoSpaceDN w:val="0"/>
        <w:adjustRightInd w:val="0"/>
        <w:spacing w:line="229" w:lineRule="auto"/>
        <w:ind w:right="80"/>
        <w:rPr>
          <w:rFonts w:asciiTheme="minorHAnsi" w:hAnsiTheme="minorHAnsi" w:cs="Calibri"/>
          <w:sz w:val="14"/>
        </w:rPr>
      </w:pPr>
    </w:p>
    <w:p w:rsidR="00852B9B" w:rsidRPr="00852B9B" w:rsidRDefault="00852B9B" w:rsidP="00852B9B">
      <w:pPr>
        <w:widowControl w:val="0"/>
        <w:autoSpaceDE w:val="0"/>
        <w:autoSpaceDN w:val="0"/>
        <w:adjustRightInd w:val="0"/>
        <w:spacing w:line="122" w:lineRule="exact"/>
        <w:rPr>
          <w:rFonts w:asciiTheme="minorHAnsi" w:hAnsiTheme="minorHAnsi"/>
          <w:sz w:val="22"/>
        </w:rPr>
      </w:pPr>
    </w:p>
    <w:p w:rsidR="00852B9B" w:rsidRPr="00852B9B" w:rsidRDefault="00852B9B" w:rsidP="00852B9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852B9B">
        <w:rPr>
          <w:rFonts w:asciiTheme="minorHAnsi" w:hAnsiTheme="minorHAnsi" w:cs="Calibri"/>
          <w:color w:val="518CD3"/>
          <w:sz w:val="22"/>
        </w:rPr>
        <w:t>ACCEPTED AND AGREED WITHOUT CHANGE:</w:t>
      </w:r>
    </w:p>
    <w:p w:rsidR="00852B9B" w:rsidRDefault="00852B9B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52590F" w:rsidRDefault="0052590F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52590F" w:rsidRDefault="0052590F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B873A3" w:rsidRDefault="00B873A3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52590F" w:rsidRDefault="0052590F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52590F" w:rsidRDefault="0052590F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52590F" w:rsidRDefault="0052590F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</w:p>
    <w:p w:rsidR="0052590F" w:rsidRPr="00852B9B" w:rsidRDefault="0052590F" w:rsidP="00852B9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Location:         </w:t>
      </w:r>
      <w:r w:rsidR="00B873A3">
        <w:rPr>
          <w:rFonts w:asciiTheme="minorHAnsi" w:hAnsiTheme="minorHAnsi"/>
          <w:sz w:val="22"/>
        </w:rPr>
        <w:t xml:space="preserve">                         </w:t>
      </w:r>
      <w:r>
        <w:rPr>
          <w:rFonts w:asciiTheme="minorHAnsi" w:hAnsiTheme="minorHAnsi"/>
          <w:sz w:val="22"/>
        </w:rPr>
        <w:t xml:space="preserve">          Date:</w:t>
      </w:r>
    </w:p>
    <w:p w:rsidR="00B873A3" w:rsidRDefault="00B873A3" w:rsidP="00B873A3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Name / </w:t>
      </w:r>
      <w:r w:rsidR="00C7022C">
        <w:rPr>
          <w:rFonts w:asciiTheme="minorHAnsi" w:hAnsiTheme="minorHAnsi"/>
          <w:color w:val="000000"/>
          <w:sz w:val="22"/>
          <w:szCs w:val="22"/>
        </w:rPr>
        <w:t>Organization</w:t>
      </w:r>
      <w:r>
        <w:rPr>
          <w:rFonts w:asciiTheme="minorHAnsi" w:hAnsiTheme="minorHAnsi"/>
          <w:color w:val="000000"/>
          <w:sz w:val="22"/>
          <w:szCs w:val="22"/>
        </w:rPr>
        <w:t xml:space="preserve"> name:</w:t>
      </w:r>
      <w:r w:rsidR="001231D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6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B873A3" w:rsidRDefault="00B873A3" w:rsidP="00B873A3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Hereby legally represented by Mister                               </w:t>
      </w:r>
      <w:r w:rsidR="00886859">
        <w:rPr>
          <w:rFonts w:asciiTheme="minorHAnsi" w:hAnsiTheme="minorHAnsi"/>
          <w:color w:val="000000"/>
          <w:sz w:val="22"/>
          <w:szCs w:val="22"/>
        </w:rPr>
        <w:t xml:space="preserve">      </w:t>
      </w:r>
      <w:r>
        <w:rPr>
          <w:rFonts w:asciiTheme="minorHAnsi" w:hAnsiTheme="minorHAnsi"/>
          <w:color w:val="000000"/>
          <w:sz w:val="22"/>
          <w:szCs w:val="22"/>
        </w:rPr>
        <w:t xml:space="preserve"> as</w:t>
      </w:r>
    </w:p>
    <w:p w:rsidR="00B873A3" w:rsidRPr="00AC36AC" w:rsidRDefault="00B873A3" w:rsidP="00B873A3">
      <w:pPr>
        <w:tabs>
          <w:tab w:val="right" w:pos="9519"/>
        </w:tabs>
        <w:rPr>
          <w:rFonts w:asciiTheme="minorHAnsi" w:hAnsiTheme="minorHAnsi"/>
          <w:color w:val="000000"/>
          <w:sz w:val="6"/>
          <w:szCs w:val="16"/>
        </w:rPr>
      </w:pPr>
    </w:p>
    <w:p w:rsidR="0007147E" w:rsidRDefault="0007147E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07147E" w:rsidRDefault="0007147E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B873A3" w:rsidRDefault="00B873A3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07147E" w:rsidRDefault="0007147E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B873A3" w:rsidRDefault="00B873A3">
      <w:pPr>
        <w:tabs>
          <w:tab w:val="right" w:pos="9519"/>
        </w:tabs>
        <w:rPr>
          <w:rFonts w:asciiTheme="minorHAnsi" w:hAnsiTheme="minorHAnsi"/>
          <w:color w:val="000000"/>
          <w:sz w:val="22"/>
          <w:szCs w:val="22"/>
        </w:rPr>
      </w:pPr>
    </w:p>
    <w:p w:rsidR="00B873A3" w:rsidRPr="00852B9B" w:rsidRDefault="00B873A3" w:rsidP="00B873A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Location:                                            Date:</w:t>
      </w:r>
    </w:p>
    <w:p w:rsidR="0052590F" w:rsidRPr="001231DC" w:rsidRDefault="00B873A3" w:rsidP="00B873A3">
      <w:pPr>
        <w:rPr>
          <w:rFonts w:asciiTheme="minorHAnsi" w:hAnsiTheme="minorHAnsi" w:cs="Tahoma"/>
          <w:sz w:val="22"/>
          <w:szCs w:val="22"/>
        </w:rPr>
      </w:pPr>
      <w:r w:rsidRPr="001231DC">
        <w:rPr>
          <w:rFonts w:asciiTheme="minorHAnsi" w:hAnsiTheme="minorHAnsi" w:cs="Tahoma"/>
          <w:b/>
          <w:sz w:val="22"/>
          <w:szCs w:val="22"/>
        </w:rPr>
        <w:t>WSF - World Sustainability Fund</w:t>
      </w:r>
    </w:p>
    <w:p w:rsidR="00B873A3" w:rsidRPr="001231DC" w:rsidRDefault="00B873A3" w:rsidP="00B873A3">
      <w:pPr>
        <w:rPr>
          <w:rFonts w:asciiTheme="minorHAnsi" w:hAnsiTheme="minorHAnsi" w:cs="Tahoma"/>
          <w:sz w:val="22"/>
          <w:szCs w:val="22"/>
        </w:rPr>
      </w:pPr>
      <w:r w:rsidRPr="001231DC">
        <w:rPr>
          <w:rFonts w:asciiTheme="minorHAnsi" w:hAnsiTheme="minorHAnsi" w:cs="Tahoma"/>
          <w:sz w:val="22"/>
          <w:szCs w:val="22"/>
        </w:rPr>
        <w:t>Ing. J. J. E. van Essen</w:t>
      </w:r>
      <w:r w:rsidR="00E919C5">
        <w:rPr>
          <w:rFonts w:asciiTheme="minorHAnsi" w:hAnsiTheme="minorHAnsi" w:cs="Tahoma"/>
          <w:sz w:val="22"/>
          <w:szCs w:val="22"/>
        </w:rPr>
        <w:t xml:space="preserve"> as</w:t>
      </w:r>
      <w:r w:rsidRPr="001231DC">
        <w:rPr>
          <w:rFonts w:asciiTheme="minorHAnsi" w:hAnsiTheme="minorHAnsi" w:cs="Tahoma"/>
          <w:sz w:val="22"/>
          <w:szCs w:val="22"/>
        </w:rPr>
        <w:t xml:space="preserve"> Founder and President of the Board</w:t>
      </w:r>
    </w:p>
    <w:sectPr w:rsidR="00B873A3" w:rsidRPr="001231DC" w:rsidSect="005443AA">
      <w:footerReference w:type="default" r:id="rId11"/>
      <w:pgSz w:w="12240" w:h="15840"/>
      <w:pgMar w:top="990" w:right="1440" w:bottom="1080" w:left="1440" w:header="720" w:footer="3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E0" w:rsidRDefault="007C2AE0" w:rsidP="004C1799">
      <w:r>
        <w:separator/>
      </w:r>
    </w:p>
  </w:endnote>
  <w:endnote w:type="continuationSeparator" w:id="0">
    <w:p w:rsidR="007C2AE0" w:rsidRDefault="007C2AE0" w:rsidP="004C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13" w:rsidRDefault="001C3113">
    <w:pPr>
      <w:pStyle w:val="Voettekst"/>
      <w:jc w:val="right"/>
    </w:pPr>
    <w:r>
      <w:t xml:space="preserve">                         Page </w:t>
    </w:r>
    <w:r w:rsidR="00633B80">
      <w:rPr>
        <w:b/>
      </w:rPr>
      <w:fldChar w:fldCharType="begin"/>
    </w:r>
    <w:r>
      <w:rPr>
        <w:b/>
      </w:rPr>
      <w:instrText xml:space="preserve"> PAGE </w:instrText>
    </w:r>
    <w:r w:rsidR="00633B80">
      <w:rPr>
        <w:b/>
      </w:rPr>
      <w:fldChar w:fldCharType="separate"/>
    </w:r>
    <w:r w:rsidR="007870D5">
      <w:rPr>
        <w:b/>
        <w:noProof/>
      </w:rPr>
      <w:t>1</w:t>
    </w:r>
    <w:r w:rsidR="00633B80">
      <w:rPr>
        <w:b/>
      </w:rPr>
      <w:fldChar w:fldCharType="end"/>
    </w:r>
    <w:r>
      <w:t xml:space="preserve"> of </w:t>
    </w:r>
    <w:r w:rsidR="00633B80">
      <w:rPr>
        <w:b/>
      </w:rPr>
      <w:fldChar w:fldCharType="begin"/>
    </w:r>
    <w:r>
      <w:rPr>
        <w:b/>
      </w:rPr>
      <w:instrText xml:space="preserve"> NUMPAGES  </w:instrText>
    </w:r>
    <w:r w:rsidR="00633B80">
      <w:rPr>
        <w:b/>
      </w:rPr>
      <w:fldChar w:fldCharType="separate"/>
    </w:r>
    <w:r w:rsidR="007870D5">
      <w:rPr>
        <w:b/>
        <w:noProof/>
      </w:rPr>
      <w:t>2</w:t>
    </w:r>
    <w:r w:rsidR="00633B80">
      <w:rPr>
        <w:b/>
      </w:rPr>
      <w:fldChar w:fldCharType="end"/>
    </w:r>
  </w:p>
  <w:p w:rsidR="001C3113" w:rsidRDefault="001C311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E0" w:rsidRDefault="007C2AE0" w:rsidP="004C1799">
      <w:r>
        <w:separator/>
      </w:r>
    </w:p>
  </w:footnote>
  <w:footnote w:type="continuationSeparator" w:id="0">
    <w:p w:rsidR="007C2AE0" w:rsidRDefault="007C2AE0" w:rsidP="004C1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5D71F1"/>
    <w:multiLevelType w:val="hybridMultilevel"/>
    <w:tmpl w:val="B30A1DF8"/>
    <w:lvl w:ilvl="0" w:tplc="22C690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D7073"/>
    <w:rsid w:val="00001862"/>
    <w:rsid w:val="00002BE3"/>
    <w:rsid w:val="00006AAA"/>
    <w:rsid w:val="000070AD"/>
    <w:rsid w:val="00010B0C"/>
    <w:rsid w:val="00014326"/>
    <w:rsid w:val="00040924"/>
    <w:rsid w:val="00045197"/>
    <w:rsid w:val="00061FEC"/>
    <w:rsid w:val="0007147E"/>
    <w:rsid w:val="00075771"/>
    <w:rsid w:val="00096138"/>
    <w:rsid w:val="00097B3C"/>
    <w:rsid w:val="000A0737"/>
    <w:rsid w:val="000A2FFC"/>
    <w:rsid w:val="000C625E"/>
    <w:rsid w:val="000F267A"/>
    <w:rsid w:val="000F5A27"/>
    <w:rsid w:val="00103D1C"/>
    <w:rsid w:val="00117AB3"/>
    <w:rsid w:val="001231DC"/>
    <w:rsid w:val="00132CA7"/>
    <w:rsid w:val="001344F6"/>
    <w:rsid w:val="00137222"/>
    <w:rsid w:val="001410C1"/>
    <w:rsid w:val="0016350B"/>
    <w:rsid w:val="001733F4"/>
    <w:rsid w:val="001806D7"/>
    <w:rsid w:val="00181022"/>
    <w:rsid w:val="00187B8F"/>
    <w:rsid w:val="001B0450"/>
    <w:rsid w:val="001B1EB6"/>
    <w:rsid w:val="001C3113"/>
    <w:rsid w:val="001D0246"/>
    <w:rsid w:val="001E6F9D"/>
    <w:rsid w:val="001F694E"/>
    <w:rsid w:val="001F7DEB"/>
    <w:rsid w:val="00200DF8"/>
    <w:rsid w:val="002122AE"/>
    <w:rsid w:val="00217349"/>
    <w:rsid w:val="00227D96"/>
    <w:rsid w:val="002343D3"/>
    <w:rsid w:val="00237502"/>
    <w:rsid w:val="0025064E"/>
    <w:rsid w:val="0026003C"/>
    <w:rsid w:val="002764F1"/>
    <w:rsid w:val="00276994"/>
    <w:rsid w:val="0028002D"/>
    <w:rsid w:val="00281D51"/>
    <w:rsid w:val="00285C57"/>
    <w:rsid w:val="002F2663"/>
    <w:rsid w:val="002F50E5"/>
    <w:rsid w:val="00300071"/>
    <w:rsid w:val="0031504D"/>
    <w:rsid w:val="00351B8E"/>
    <w:rsid w:val="0036506D"/>
    <w:rsid w:val="0039765A"/>
    <w:rsid w:val="003B7BF4"/>
    <w:rsid w:val="003D55B1"/>
    <w:rsid w:val="003F4643"/>
    <w:rsid w:val="00401DE5"/>
    <w:rsid w:val="00412A85"/>
    <w:rsid w:val="0043188E"/>
    <w:rsid w:val="0043590F"/>
    <w:rsid w:val="004415A5"/>
    <w:rsid w:val="00454A1F"/>
    <w:rsid w:val="004607D0"/>
    <w:rsid w:val="00462E9A"/>
    <w:rsid w:val="00486ECC"/>
    <w:rsid w:val="004A4082"/>
    <w:rsid w:val="004B3DD9"/>
    <w:rsid w:val="004B6704"/>
    <w:rsid w:val="004C0E9E"/>
    <w:rsid w:val="004C1799"/>
    <w:rsid w:val="004C4BF5"/>
    <w:rsid w:val="004E6851"/>
    <w:rsid w:val="004E7DB6"/>
    <w:rsid w:val="00507D8C"/>
    <w:rsid w:val="00512680"/>
    <w:rsid w:val="0052176C"/>
    <w:rsid w:val="00524ABB"/>
    <w:rsid w:val="0052590F"/>
    <w:rsid w:val="00531CBB"/>
    <w:rsid w:val="00534E35"/>
    <w:rsid w:val="005443AA"/>
    <w:rsid w:val="00553B9A"/>
    <w:rsid w:val="005608CC"/>
    <w:rsid w:val="005701FA"/>
    <w:rsid w:val="00592AC1"/>
    <w:rsid w:val="005A5237"/>
    <w:rsid w:val="005A7DFB"/>
    <w:rsid w:val="005B6D8F"/>
    <w:rsid w:val="005C3EA3"/>
    <w:rsid w:val="005C48F5"/>
    <w:rsid w:val="005D01A5"/>
    <w:rsid w:val="005E1CF1"/>
    <w:rsid w:val="005E4CB5"/>
    <w:rsid w:val="005F4A0A"/>
    <w:rsid w:val="00602EFF"/>
    <w:rsid w:val="00621E35"/>
    <w:rsid w:val="0062618D"/>
    <w:rsid w:val="00633B80"/>
    <w:rsid w:val="00635B7B"/>
    <w:rsid w:val="00636261"/>
    <w:rsid w:val="006365CD"/>
    <w:rsid w:val="00637307"/>
    <w:rsid w:val="00641019"/>
    <w:rsid w:val="00656E6F"/>
    <w:rsid w:val="00657825"/>
    <w:rsid w:val="00681710"/>
    <w:rsid w:val="00685ED8"/>
    <w:rsid w:val="006919C1"/>
    <w:rsid w:val="00695170"/>
    <w:rsid w:val="006D7073"/>
    <w:rsid w:val="006E3574"/>
    <w:rsid w:val="007059C0"/>
    <w:rsid w:val="00712E46"/>
    <w:rsid w:val="00727288"/>
    <w:rsid w:val="00733476"/>
    <w:rsid w:val="007342A9"/>
    <w:rsid w:val="00735BF2"/>
    <w:rsid w:val="007654EE"/>
    <w:rsid w:val="0078069C"/>
    <w:rsid w:val="007870D5"/>
    <w:rsid w:val="007A7D0B"/>
    <w:rsid w:val="007B6500"/>
    <w:rsid w:val="007C2AE0"/>
    <w:rsid w:val="007D7C40"/>
    <w:rsid w:val="007F1FBB"/>
    <w:rsid w:val="00805A2A"/>
    <w:rsid w:val="00815E30"/>
    <w:rsid w:val="00841CEA"/>
    <w:rsid w:val="00847331"/>
    <w:rsid w:val="00852B9B"/>
    <w:rsid w:val="00852E95"/>
    <w:rsid w:val="00856220"/>
    <w:rsid w:val="008630A6"/>
    <w:rsid w:val="00876919"/>
    <w:rsid w:val="00886859"/>
    <w:rsid w:val="00886E22"/>
    <w:rsid w:val="008C0D89"/>
    <w:rsid w:val="008D114A"/>
    <w:rsid w:val="008E6B08"/>
    <w:rsid w:val="00900C7E"/>
    <w:rsid w:val="00900ECA"/>
    <w:rsid w:val="00903350"/>
    <w:rsid w:val="00934E4F"/>
    <w:rsid w:val="00936A2B"/>
    <w:rsid w:val="009712D2"/>
    <w:rsid w:val="0097220E"/>
    <w:rsid w:val="0098481C"/>
    <w:rsid w:val="0098752A"/>
    <w:rsid w:val="009A326E"/>
    <w:rsid w:val="009A3E8A"/>
    <w:rsid w:val="009A476C"/>
    <w:rsid w:val="009A477D"/>
    <w:rsid w:val="009C5DF6"/>
    <w:rsid w:val="009E1377"/>
    <w:rsid w:val="00A03FF0"/>
    <w:rsid w:val="00A14131"/>
    <w:rsid w:val="00A159F9"/>
    <w:rsid w:val="00A236EE"/>
    <w:rsid w:val="00A34124"/>
    <w:rsid w:val="00A81BB9"/>
    <w:rsid w:val="00A83B69"/>
    <w:rsid w:val="00A85D55"/>
    <w:rsid w:val="00AA6711"/>
    <w:rsid w:val="00AB04FC"/>
    <w:rsid w:val="00AB5B13"/>
    <w:rsid w:val="00AC36AC"/>
    <w:rsid w:val="00AC49A3"/>
    <w:rsid w:val="00AD6B35"/>
    <w:rsid w:val="00AE6AF5"/>
    <w:rsid w:val="00AF0947"/>
    <w:rsid w:val="00AF6FC6"/>
    <w:rsid w:val="00B01ED8"/>
    <w:rsid w:val="00B351C6"/>
    <w:rsid w:val="00B4742D"/>
    <w:rsid w:val="00B50281"/>
    <w:rsid w:val="00B600D7"/>
    <w:rsid w:val="00B614C2"/>
    <w:rsid w:val="00B73C4F"/>
    <w:rsid w:val="00B775D0"/>
    <w:rsid w:val="00B873A3"/>
    <w:rsid w:val="00B956C3"/>
    <w:rsid w:val="00BB040C"/>
    <w:rsid w:val="00BB21EF"/>
    <w:rsid w:val="00BB7C42"/>
    <w:rsid w:val="00BC3963"/>
    <w:rsid w:val="00BC50CD"/>
    <w:rsid w:val="00BD1293"/>
    <w:rsid w:val="00BD2A44"/>
    <w:rsid w:val="00BD6F13"/>
    <w:rsid w:val="00BF5999"/>
    <w:rsid w:val="00C06216"/>
    <w:rsid w:val="00C07E72"/>
    <w:rsid w:val="00C32FAE"/>
    <w:rsid w:val="00C40942"/>
    <w:rsid w:val="00C441C5"/>
    <w:rsid w:val="00C4667A"/>
    <w:rsid w:val="00C64F2B"/>
    <w:rsid w:val="00C7022C"/>
    <w:rsid w:val="00C71557"/>
    <w:rsid w:val="00C71A8B"/>
    <w:rsid w:val="00C84259"/>
    <w:rsid w:val="00C85773"/>
    <w:rsid w:val="00C93528"/>
    <w:rsid w:val="00CC4B29"/>
    <w:rsid w:val="00CC5EBD"/>
    <w:rsid w:val="00CC6268"/>
    <w:rsid w:val="00CD7ECF"/>
    <w:rsid w:val="00CE4DF5"/>
    <w:rsid w:val="00CF097B"/>
    <w:rsid w:val="00D00FB3"/>
    <w:rsid w:val="00D060F3"/>
    <w:rsid w:val="00D13DD3"/>
    <w:rsid w:val="00D13E60"/>
    <w:rsid w:val="00D364CD"/>
    <w:rsid w:val="00D433B8"/>
    <w:rsid w:val="00D5007C"/>
    <w:rsid w:val="00D579E8"/>
    <w:rsid w:val="00D6540A"/>
    <w:rsid w:val="00D76509"/>
    <w:rsid w:val="00D832F1"/>
    <w:rsid w:val="00D83D55"/>
    <w:rsid w:val="00D905FE"/>
    <w:rsid w:val="00D923C4"/>
    <w:rsid w:val="00DB146B"/>
    <w:rsid w:val="00DB2690"/>
    <w:rsid w:val="00DB7F86"/>
    <w:rsid w:val="00DD3650"/>
    <w:rsid w:val="00DD6354"/>
    <w:rsid w:val="00E0454B"/>
    <w:rsid w:val="00E103D3"/>
    <w:rsid w:val="00E36E33"/>
    <w:rsid w:val="00E37260"/>
    <w:rsid w:val="00E51995"/>
    <w:rsid w:val="00E639F5"/>
    <w:rsid w:val="00E919C5"/>
    <w:rsid w:val="00E92820"/>
    <w:rsid w:val="00E93EAC"/>
    <w:rsid w:val="00EB098D"/>
    <w:rsid w:val="00EB708D"/>
    <w:rsid w:val="00EB734E"/>
    <w:rsid w:val="00EC4AB7"/>
    <w:rsid w:val="00ED680D"/>
    <w:rsid w:val="00EE356A"/>
    <w:rsid w:val="00EF1894"/>
    <w:rsid w:val="00EF3153"/>
    <w:rsid w:val="00F16C87"/>
    <w:rsid w:val="00F23B08"/>
    <w:rsid w:val="00F25AF0"/>
    <w:rsid w:val="00F34FFE"/>
    <w:rsid w:val="00F36BF3"/>
    <w:rsid w:val="00F4700B"/>
    <w:rsid w:val="00F66425"/>
    <w:rsid w:val="00F70093"/>
    <w:rsid w:val="00F7197C"/>
    <w:rsid w:val="00F72382"/>
    <w:rsid w:val="00F85477"/>
    <w:rsid w:val="00F908ED"/>
    <w:rsid w:val="00FB499C"/>
    <w:rsid w:val="00FB7987"/>
    <w:rsid w:val="00FC5486"/>
    <w:rsid w:val="00FE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BF3"/>
    <w:rPr>
      <w:sz w:val="24"/>
      <w:szCs w:val="24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3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6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6B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6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36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36BF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36BF3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36BF3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36B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36BF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F36BF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F36BF3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rsid w:val="00F36BF3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rsid w:val="00F36BF3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rsid w:val="00F36BF3"/>
    <w:rPr>
      <w:b/>
      <w:bCs/>
    </w:rPr>
  </w:style>
  <w:style w:type="character" w:customStyle="1" w:styleId="Kop7Char">
    <w:name w:val="Kop 7 Char"/>
    <w:link w:val="Kop7"/>
    <w:uiPriority w:val="9"/>
    <w:rsid w:val="00F36BF3"/>
    <w:rPr>
      <w:sz w:val="24"/>
      <w:szCs w:val="24"/>
    </w:rPr>
  </w:style>
  <w:style w:type="character" w:customStyle="1" w:styleId="Kop8Char">
    <w:name w:val="Kop 8 Char"/>
    <w:link w:val="Kop8"/>
    <w:uiPriority w:val="9"/>
    <w:rsid w:val="00F36BF3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rsid w:val="00F36BF3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F36B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F36BF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36BF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"/>
    <w:uiPriority w:val="11"/>
    <w:rsid w:val="00F36BF3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F36BF3"/>
    <w:rPr>
      <w:b/>
      <w:bCs/>
    </w:rPr>
  </w:style>
  <w:style w:type="character" w:styleId="Nadruk">
    <w:name w:val="Emphasis"/>
    <w:uiPriority w:val="20"/>
    <w:qFormat/>
    <w:rsid w:val="00F36BF3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F36BF3"/>
    <w:rPr>
      <w:szCs w:val="32"/>
    </w:rPr>
  </w:style>
  <w:style w:type="paragraph" w:styleId="Lijstalinea">
    <w:name w:val="List Paragraph"/>
    <w:basedOn w:val="Standaard"/>
    <w:uiPriority w:val="34"/>
    <w:qFormat/>
    <w:rsid w:val="00F36BF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36BF3"/>
    <w:rPr>
      <w:i/>
    </w:rPr>
  </w:style>
  <w:style w:type="character" w:customStyle="1" w:styleId="CitaatChar">
    <w:name w:val="Citaat Char"/>
    <w:link w:val="Citaat"/>
    <w:uiPriority w:val="29"/>
    <w:rsid w:val="00F36BF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6BF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F36BF3"/>
    <w:rPr>
      <w:b/>
      <w:i/>
      <w:sz w:val="24"/>
    </w:rPr>
  </w:style>
  <w:style w:type="character" w:styleId="Subtielebenadrukking">
    <w:name w:val="Subtle Emphasis"/>
    <w:uiPriority w:val="19"/>
    <w:qFormat/>
    <w:rsid w:val="00F36BF3"/>
    <w:rPr>
      <w:i/>
      <w:color w:val="5A5A5A"/>
    </w:rPr>
  </w:style>
  <w:style w:type="character" w:styleId="Intensievebenadrukking">
    <w:name w:val="Intense Emphasis"/>
    <w:uiPriority w:val="21"/>
    <w:qFormat/>
    <w:rsid w:val="00F36BF3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F36BF3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F36BF3"/>
    <w:rPr>
      <w:b/>
      <w:sz w:val="24"/>
      <w:u w:val="single"/>
    </w:rPr>
  </w:style>
  <w:style w:type="character" w:styleId="Titelvanboek">
    <w:name w:val="Book Title"/>
    <w:uiPriority w:val="33"/>
    <w:qFormat/>
    <w:rsid w:val="00F36BF3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6BF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C179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4C1799"/>
    <w:rPr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4C179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4C1799"/>
    <w:rPr>
      <w:sz w:val="24"/>
      <w:szCs w:val="24"/>
      <w:lang w:bidi="en-US"/>
    </w:rPr>
  </w:style>
  <w:style w:type="character" w:styleId="Hyperlink">
    <w:name w:val="Hyperlink"/>
    <w:uiPriority w:val="99"/>
    <w:unhideWhenUsed/>
    <w:rsid w:val="00BB21EF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EF3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315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F3153"/>
    <w:rPr>
      <w:lang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315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F3153"/>
    <w:rPr>
      <w:b/>
      <w:bCs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1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3153"/>
    <w:rPr>
      <w:rFonts w:ascii="Tahoma" w:hAnsi="Tahoma" w:cs="Tahoma"/>
      <w:sz w:val="16"/>
      <w:szCs w:val="16"/>
      <w:lang w:bidi="en-US"/>
    </w:rPr>
  </w:style>
  <w:style w:type="paragraph" w:styleId="Standaardinspringing">
    <w:name w:val="Normal Indent"/>
    <w:basedOn w:val="Standaard"/>
    <w:uiPriority w:val="99"/>
    <w:unhideWhenUsed/>
    <w:rsid w:val="009C5DF6"/>
    <w:pPr>
      <w:spacing w:line="360" w:lineRule="auto"/>
      <w:ind w:left="720"/>
      <w:jc w:val="both"/>
    </w:pPr>
    <w:rPr>
      <w:rFonts w:ascii="Arial" w:eastAsia="Calibri" w:hAnsi="Arial" w:cs="Arial"/>
      <w:sz w:val="22"/>
      <w:szCs w:val="22"/>
      <w:lang w:bidi="ar-SA"/>
    </w:rPr>
  </w:style>
  <w:style w:type="paragraph" w:styleId="Normaalweb">
    <w:name w:val="Normal (Web)"/>
    <w:basedOn w:val="Standaard"/>
    <w:uiPriority w:val="99"/>
    <w:semiHidden/>
    <w:unhideWhenUsed/>
    <w:rsid w:val="00045197"/>
    <w:pPr>
      <w:spacing w:before="100" w:beforeAutospacing="1" w:after="100" w:afterAutospacing="1"/>
    </w:pPr>
    <w:rPr>
      <w:rFonts w:ascii="Times New Roman" w:hAnsi="Times New Roman"/>
      <w:lang w:val="nl-NL" w:eastAsia="nl-NL" w:bidi="ar-SA"/>
    </w:rPr>
  </w:style>
  <w:style w:type="character" w:customStyle="1" w:styleId="apple-converted-space">
    <w:name w:val="apple-converted-space"/>
    <w:basedOn w:val="Standaardalinea-lettertype"/>
    <w:rsid w:val="00045197"/>
  </w:style>
  <w:style w:type="table" w:styleId="Tabelraster">
    <w:name w:val="Table Grid"/>
    <w:basedOn w:val="Standaardtabel"/>
    <w:uiPriority w:val="59"/>
    <w:rsid w:val="00D923C4"/>
    <w:rPr>
      <w:rFonts w:ascii="Arial" w:eastAsiaTheme="minorHAnsi" w:hAnsi="Arial" w:cs="Arial"/>
      <w:color w:val="000000" w:themeColor="text1"/>
      <w:spacing w:val="10"/>
      <w:sz w:val="22"/>
      <w:szCs w:val="17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F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B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6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6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6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6B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BF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36BF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36BF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36BF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36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F36BF3"/>
    <w:rPr>
      <w:b/>
      <w:bCs/>
    </w:rPr>
  </w:style>
  <w:style w:type="character" w:customStyle="1" w:styleId="Heading7Char">
    <w:name w:val="Heading 7 Char"/>
    <w:link w:val="Heading7"/>
    <w:uiPriority w:val="9"/>
    <w:rsid w:val="00F36BF3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F36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F36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36B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36BF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BF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36BF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36BF3"/>
    <w:rPr>
      <w:b/>
      <w:bCs/>
    </w:rPr>
  </w:style>
  <w:style w:type="character" w:styleId="Emphasis">
    <w:name w:val="Emphasis"/>
    <w:uiPriority w:val="20"/>
    <w:qFormat/>
    <w:rsid w:val="00F36BF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6BF3"/>
    <w:rPr>
      <w:szCs w:val="32"/>
    </w:rPr>
  </w:style>
  <w:style w:type="paragraph" w:styleId="ListParagraph">
    <w:name w:val="List Paragraph"/>
    <w:basedOn w:val="Normal"/>
    <w:uiPriority w:val="34"/>
    <w:qFormat/>
    <w:rsid w:val="00F36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BF3"/>
    <w:rPr>
      <w:i/>
    </w:rPr>
  </w:style>
  <w:style w:type="character" w:customStyle="1" w:styleId="QuoteChar">
    <w:name w:val="Quote Char"/>
    <w:link w:val="Quote"/>
    <w:uiPriority w:val="29"/>
    <w:rsid w:val="00F36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36BF3"/>
    <w:rPr>
      <w:b/>
      <w:i/>
      <w:sz w:val="24"/>
    </w:rPr>
  </w:style>
  <w:style w:type="character" w:styleId="SubtleEmphasis">
    <w:name w:val="Subtle Emphasis"/>
    <w:uiPriority w:val="19"/>
    <w:qFormat/>
    <w:rsid w:val="00F36BF3"/>
    <w:rPr>
      <w:i/>
      <w:color w:val="5A5A5A"/>
    </w:rPr>
  </w:style>
  <w:style w:type="character" w:styleId="IntenseEmphasis">
    <w:name w:val="Intense Emphasis"/>
    <w:uiPriority w:val="21"/>
    <w:qFormat/>
    <w:rsid w:val="00F36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36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36BF3"/>
    <w:rPr>
      <w:b/>
      <w:sz w:val="24"/>
      <w:u w:val="single"/>
    </w:rPr>
  </w:style>
  <w:style w:type="character" w:styleId="BookTitle">
    <w:name w:val="Book Title"/>
    <w:uiPriority w:val="33"/>
    <w:qFormat/>
    <w:rsid w:val="00F36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B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7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79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17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799"/>
    <w:rPr>
      <w:sz w:val="24"/>
      <w:szCs w:val="24"/>
      <w:lang w:bidi="en-US"/>
    </w:rPr>
  </w:style>
  <w:style w:type="character" w:styleId="Hyperlink">
    <w:name w:val="Hyperlink"/>
    <w:uiPriority w:val="99"/>
    <w:semiHidden/>
    <w:unhideWhenUsed/>
    <w:rsid w:val="00BB21E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F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1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3153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1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153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153"/>
    <w:rPr>
      <w:rFonts w:ascii="Tahoma" w:hAnsi="Tahoma" w:cs="Tahoma"/>
      <w:sz w:val="16"/>
      <w:szCs w:val="16"/>
      <w:lang w:bidi="en-US"/>
    </w:rPr>
  </w:style>
  <w:style w:type="paragraph" w:styleId="NormalIndent">
    <w:name w:val="Normal Indent"/>
    <w:basedOn w:val="Normal"/>
    <w:uiPriority w:val="99"/>
    <w:unhideWhenUsed/>
    <w:rsid w:val="009C5DF6"/>
    <w:pPr>
      <w:spacing w:line="360" w:lineRule="auto"/>
      <w:ind w:left="720"/>
      <w:jc w:val="both"/>
    </w:pPr>
    <w:rPr>
      <w:rFonts w:ascii="Arial" w:eastAsia="Calibri" w:hAnsi="Arial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201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55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1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sustainabilityfund.nl/do/World%20Sustainability%20Fund%20-%204M%20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sustainabilityfund.nl/do/WSF_COUNTRY_SUSTAINABLE_DEVELOPMENT_PROGRAM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3047-2470-4630-806C-F2BEA2A0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Semco Maritime A/S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Hector M. Guevara</dc:creator>
  <cp:lastModifiedBy>Emile van Essen</cp:lastModifiedBy>
  <cp:revision>2</cp:revision>
  <cp:lastPrinted>2012-12-10T14:30:00Z</cp:lastPrinted>
  <dcterms:created xsi:type="dcterms:W3CDTF">2014-10-21T13:58:00Z</dcterms:created>
  <dcterms:modified xsi:type="dcterms:W3CDTF">2014-10-21T13:58:00Z</dcterms:modified>
</cp:coreProperties>
</file>