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lang w:val="en-US" w:eastAsia="nl-NL"/>
        </w:rPr>
        <w:t>Dear Friends,</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lang w:val="en-US" w:eastAsia="nl-NL"/>
        </w:rPr>
        <w:t>You are invited to two events:</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u w:val="single"/>
          <w:lang w:val="en-US" w:eastAsia="nl-NL"/>
        </w:rPr>
        <w:t>1. The Press Panel Luncheon in the Church Center, 777 UN Plaza</w:t>
      </w:r>
      <w:r w:rsidRPr="009928BA">
        <w:rPr>
          <w:rFonts w:ascii="Segoe UI" w:eastAsia="Times New Roman" w:hAnsi="Segoe UI" w:cs="Segoe UI"/>
          <w:color w:val="000000"/>
          <w:sz w:val="24"/>
          <w:szCs w:val="24"/>
          <w:lang w:val="en-US" w:eastAsia="nl-NL"/>
        </w:rPr>
        <w:t>. No UN pass required. All are welcome.  A delicious lunch will be served from 12 noon to 1 pm. The Press Panel will begin at 1 :15 sharp and last to 2:45 pm.  </w:t>
      </w:r>
      <w:r w:rsidRPr="009928BA">
        <w:rPr>
          <w:rFonts w:ascii="Segoe UI" w:eastAsia="Times New Roman" w:hAnsi="Segoe UI" w:cs="Segoe UI"/>
          <w:color w:val="000000"/>
          <w:sz w:val="24"/>
          <w:szCs w:val="24"/>
          <w:u w:val="single"/>
          <w:lang w:val="en-US" w:eastAsia="nl-NL"/>
        </w:rPr>
        <w:t>You can also attend via web cast. </w:t>
      </w:r>
      <w:r w:rsidRPr="009928BA">
        <w:rPr>
          <w:rFonts w:ascii="Segoe UI" w:eastAsia="Times New Roman" w:hAnsi="Segoe UI" w:cs="Segoe UI"/>
          <w:color w:val="000000"/>
          <w:sz w:val="24"/>
          <w:szCs w:val="24"/>
          <w:lang w:val="en-US" w:eastAsia="nl-NL"/>
        </w:rPr>
        <w:t>The flyer with all information is attached. Please RSVP</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u w:val="single"/>
          <w:lang w:val="en-US" w:eastAsia="nl-NL"/>
        </w:rPr>
        <w:t>2. A strategy meeting </w:t>
      </w:r>
      <w:r w:rsidRPr="009928BA">
        <w:rPr>
          <w:rFonts w:ascii="Segoe UI" w:eastAsia="Times New Roman" w:hAnsi="Segoe UI" w:cs="Segoe UI"/>
          <w:color w:val="000000"/>
          <w:sz w:val="24"/>
          <w:szCs w:val="24"/>
          <w:lang w:val="en-US" w:eastAsia="nl-NL"/>
        </w:rPr>
        <w:t>to share all the developments we have experienced and helped bring about in the past 8 months as the exciting explorations of possible sustainable development goals draws to an end. Now the hard governmental negotiations begin and we shall have just heard what role we can play there. WE WANT EVERYONE’S INPUT.</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u w:val="single"/>
          <w:lang w:val="en-US" w:eastAsia="nl-NL"/>
        </w:rPr>
        <w:t>The strategy meeting will be held on Saturday morning, February 8</w:t>
      </w:r>
      <w:r w:rsidRPr="009928BA">
        <w:rPr>
          <w:rFonts w:ascii="Segoe UI" w:eastAsia="Times New Roman" w:hAnsi="Segoe UI" w:cs="Segoe UI"/>
          <w:color w:val="000000"/>
          <w:sz w:val="24"/>
          <w:szCs w:val="24"/>
          <w:u w:val="single"/>
          <w:vertAlign w:val="superscript"/>
          <w:lang w:val="en-US" w:eastAsia="nl-NL"/>
        </w:rPr>
        <w:t>th</w:t>
      </w:r>
      <w:r w:rsidRPr="009928BA">
        <w:rPr>
          <w:rFonts w:ascii="Segoe UI" w:eastAsia="Times New Roman" w:hAnsi="Segoe UI" w:cs="Segoe UI"/>
          <w:color w:val="000000"/>
          <w:sz w:val="24"/>
          <w:szCs w:val="24"/>
          <w:lang w:val="en-US" w:eastAsia="nl-NL"/>
        </w:rPr>
        <w:t>.  It will be held simultaneously face to face in NYC as well as via an international telephone conference</w:t>
      </w:r>
      <w:r>
        <w:rPr>
          <w:rFonts w:ascii="Segoe UI" w:eastAsia="Times New Roman" w:hAnsi="Segoe UI" w:cs="Segoe UI"/>
          <w:color w:val="000000"/>
          <w:sz w:val="24"/>
          <w:szCs w:val="24"/>
          <w:lang w:val="en-US" w:eastAsia="nl-NL"/>
        </w:rPr>
        <w:t xml:space="preserve"> </w:t>
      </w:r>
      <w:r w:rsidRPr="009928BA">
        <w:rPr>
          <w:rFonts w:ascii="Segoe UI" w:eastAsia="Times New Roman" w:hAnsi="Segoe UI" w:cs="Segoe UI"/>
          <w:color w:val="000000"/>
          <w:sz w:val="24"/>
          <w:szCs w:val="24"/>
          <w:lang w:val="en-US" w:eastAsia="nl-NL"/>
        </w:rPr>
        <w:t>from 6:30-9:00 a.m. PDT, 9:30-12:00 EDT, 3:30-6:00 pm CET. We must finish punctually.</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u w:val="single"/>
          <w:lang w:val="en-US" w:eastAsia="nl-NL"/>
        </w:rPr>
        <w:t>To phone in: </w:t>
      </w:r>
      <w:r w:rsidRPr="009928BA">
        <w:rPr>
          <w:rFonts w:ascii="Segoe UI" w:eastAsia="Times New Roman" w:hAnsi="Segoe UI" w:cs="Segoe UI"/>
          <w:color w:val="000000"/>
          <w:sz w:val="24"/>
          <w:szCs w:val="24"/>
          <w:lang w:val="en-US" w:eastAsia="nl-NL"/>
        </w:rPr>
        <w:t>Call-in number +1 712 432 1500 Access Code 972978#.</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u w:val="single"/>
          <w:lang w:val="en-US" w:eastAsia="nl-NL"/>
        </w:rPr>
        <w:t>The face to face meeting</w:t>
      </w:r>
      <w:r w:rsidRPr="009928BA">
        <w:rPr>
          <w:rFonts w:ascii="Segoe UI" w:eastAsia="Times New Roman" w:hAnsi="Segoe UI" w:cs="Segoe UI"/>
          <w:color w:val="000000"/>
          <w:sz w:val="24"/>
          <w:szCs w:val="24"/>
          <w:lang w:val="en-US" w:eastAsia="nl-NL"/>
        </w:rPr>
        <w:t> </w:t>
      </w:r>
      <w:r w:rsidRPr="009928BA">
        <w:rPr>
          <w:rFonts w:ascii="Segoe UI" w:eastAsia="Times New Roman" w:hAnsi="Segoe UI" w:cs="Segoe UI"/>
          <w:i/>
          <w:iCs/>
          <w:color w:val="000000"/>
          <w:sz w:val="24"/>
          <w:szCs w:val="24"/>
          <w:lang w:val="en-US" w:eastAsia="nl-NL"/>
        </w:rPr>
        <w:t>which will include the telephone conference</w:t>
      </w:r>
      <w:r w:rsidRPr="009928BA">
        <w:rPr>
          <w:rFonts w:ascii="Segoe UI" w:eastAsia="Times New Roman" w:hAnsi="Segoe UI" w:cs="Segoe UI"/>
          <w:color w:val="000000"/>
          <w:sz w:val="24"/>
          <w:szCs w:val="24"/>
          <w:lang w:val="en-US" w:eastAsia="nl-NL"/>
        </w:rPr>
        <w:t xml:space="preserve"> will be held in New York City at the tranquil Brahma </w:t>
      </w:r>
      <w:proofErr w:type="spellStart"/>
      <w:r w:rsidRPr="009928BA">
        <w:rPr>
          <w:rFonts w:ascii="Segoe UI" w:eastAsia="Times New Roman" w:hAnsi="Segoe UI" w:cs="Segoe UI"/>
          <w:color w:val="000000"/>
          <w:sz w:val="24"/>
          <w:szCs w:val="24"/>
          <w:lang w:val="en-US" w:eastAsia="nl-NL"/>
        </w:rPr>
        <w:t>Kumaris</w:t>
      </w:r>
      <w:proofErr w:type="spellEnd"/>
      <w:r w:rsidRPr="009928BA">
        <w:rPr>
          <w:rFonts w:ascii="Segoe UI" w:eastAsia="Times New Roman" w:hAnsi="Segoe UI" w:cs="Segoe UI"/>
          <w:color w:val="000000"/>
          <w:sz w:val="24"/>
          <w:szCs w:val="24"/>
          <w:lang w:val="en-US" w:eastAsia="nl-NL"/>
        </w:rPr>
        <w:t xml:space="preserve"> Meditation Center, 306 Fifth Ave (between 31</w:t>
      </w:r>
      <w:r w:rsidRPr="009928BA">
        <w:rPr>
          <w:rFonts w:ascii="Segoe UI" w:eastAsia="Times New Roman" w:hAnsi="Segoe UI" w:cs="Segoe UI"/>
          <w:color w:val="000000"/>
          <w:sz w:val="24"/>
          <w:szCs w:val="24"/>
          <w:vertAlign w:val="superscript"/>
          <w:lang w:val="en-US" w:eastAsia="nl-NL"/>
        </w:rPr>
        <w:t>st</w:t>
      </w:r>
      <w:r w:rsidRPr="009928BA">
        <w:rPr>
          <w:rFonts w:ascii="Segoe UI" w:eastAsia="Times New Roman" w:hAnsi="Segoe UI" w:cs="Segoe UI"/>
          <w:color w:val="000000"/>
          <w:sz w:val="24"/>
          <w:szCs w:val="24"/>
          <w:lang w:val="en-US" w:eastAsia="nl-NL"/>
        </w:rPr>
        <w:t> and 32</w:t>
      </w:r>
      <w:r w:rsidRPr="009928BA">
        <w:rPr>
          <w:rFonts w:ascii="Segoe UI" w:eastAsia="Times New Roman" w:hAnsi="Segoe UI" w:cs="Segoe UI"/>
          <w:color w:val="000000"/>
          <w:sz w:val="24"/>
          <w:szCs w:val="24"/>
          <w:vertAlign w:val="superscript"/>
          <w:lang w:val="en-US" w:eastAsia="nl-NL"/>
        </w:rPr>
        <w:t>nd</w:t>
      </w:r>
      <w:r w:rsidRPr="009928BA">
        <w:rPr>
          <w:rFonts w:ascii="Segoe UI" w:eastAsia="Times New Roman" w:hAnsi="Segoe UI" w:cs="Segoe UI"/>
          <w:color w:val="000000"/>
          <w:sz w:val="24"/>
          <w:szCs w:val="24"/>
          <w:lang w:val="en-US" w:eastAsia="nl-NL"/>
        </w:rPr>
        <w:t> Streets), 2</w:t>
      </w:r>
      <w:r w:rsidRPr="009928BA">
        <w:rPr>
          <w:rFonts w:ascii="Segoe UI" w:eastAsia="Times New Roman" w:hAnsi="Segoe UI" w:cs="Segoe UI"/>
          <w:color w:val="000000"/>
          <w:sz w:val="24"/>
          <w:szCs w:val="24"/>
          <w:vertAlign w:val="superscript"/>
          <w:lang w:val="en-US" w:eastAsia="nl-NL"/>
        </w:rPr>
        <w:t>nd</w:t>
      </w:r>
      <w:r w:rsidRPr="009928BA">
        <w:rPr>
          <w:rFonts w:ascii="Segoe UI" w:eastAsia="Times New Roman" w:hAnsi="Segoe UI" w:cs="Segoe UI"/>
          <w:color w:val="000000"/>
          <w:sz w:val="24"/>
          <w:szCs w:val="24"/>
          <w:lang w:val="en-US" w:eastAsia="nl-NL"/>
        </w:rPr>
        <w:t xml:space="preserve"> Floor. Tel 1 212 564 4355. I hope that we will be able to start with a moment of reflection facilitated by Sister Raj or Sister </w:t>
      </w:r>
      <w:proofErr w:type="spellStart"/>
      <w:r w:rsidRPr="009928BA">
        <w:rPr>
          <w:rFonts w:ascii="Segoe UI" w:eastAsia="Times New Roman" w:hAnsi="Segoe UI" w:cs="Segoe UI"/>
          <w:color w:val="000000"/>
          <w:sz w:val="24"/>
          <w:szCs w:val="24"/>
          <w:lang w:val="en-US" w:eastAsia="nl-NL"/>
        </w:rPr>
        <w:t>Sabita</w:t>
      </w:r>
      <w:proofErr w:type="spellEnd"/>
      <w:r w:rsidRPr="009928BA">
        <w:rPr>
          <w:rFonts w:ascii="Segoe UI" w:eastAsia="Times New Roman" w:hAnsi="Segoe UI" w:cs="Segoe UI"/>
          <w:color w:val="000000"/>
          <w:sz w:val="24"/>
          <w:szCs w:val="24"/>
          <w:lang w:val="en-US" w:eastAsia="nl-NL"/>
        </w:rPr>
        <w:t>.</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i/>
          <w:iCs/>
          <w:color w:val="000000"/>
          <w:sz w:val="24"/>
          <w:szCs w:val="24"/>
          <w:lang w:val="en-US" w:eastAsia="nl-NL"/>
        </w:rPr>
        <w:t>Snacks will be served.</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i/>
          <w:iCs/>
          <w:color w:val="000000"/>
          <w:sz w:val="24"/>
          <w:szCs w:val="24"/>
          <w:lang w:val="en-US" w:eastAsia="nl-NL"/>
        </w:rPr>
        <w:t> </w:t>
      </w:r>
      <w:r w:rsidRPr="009928BA">
        <w:rPr>
          <w:rFonts w:ascii="Segoe UI" w:eastAsia="Times New Roman" w:hAnsi="Segoe UI" w:cs="Segoe UI"/>
          <w:color w:val="000000"/>
          <w:sz w:val="24"/>
          <w:szCs w:val="24"/>
          <w:lang w:val="en-US" w:eastAsia="nl-NL"/>
        </w:rPr>
        <w:t>We look forward to hearing and possibly even seeing you This Tuesday 4</w:t>
      </w:r>
      <w:r w:rsidRPr="009928BA">
        <w:rPr>
          <w:rFonts w:ascii="Segoe UI" w:eastAsia="Times New Roman" w:hAnsi="Segoe UI" w:cs="Segoe UI"/>
          <w:color w:val="000000"/>
          <w:sz w:val="24"/>
          <w:szCs w:val="24"/>
          <w:vertAlign w:val="superscript"/>
          <w:lang w:val="en-US" w:eastAsia="nl-NL"/>
        </w:rPr>
        <w:t>th</w:t>
      </w:r>
      <w:r w:rsidRPr="009928BA">
        <w:rPr>
          <w:rFonts w:ascii="Segoe UI" w:eastAsia="Times New Roman" w:hAnsi="Segoe UI" w:cs="Segoe UI"/>
          <w:color w:val="000000"/>
          <w:sz w:val="24"/>
          <w:szCs w:val="24"/>
          <w:lang w:val="en-US" w:eastAsia="nl-NL"/>
        </w:rPr>
        <w:t> and/or Saturday 8</w:t>
      </w:r>
      <w:r w:rsidRPr="009928BA">
        <w:rPr>
          <w:rFonts w:ascii="Segoe UI" w:eastAsia="Times New Roman" w:hAnsi="Segoe UI" w:cs="Segoe UI"/>
          <w:color w:val="000000"/>
          <w:sz w:val="24"/>
          <w:szCs w:val="24"/>
          <w:vertAlign w:val="superscript"/>
          <w:lang w:val="en-US" w:eastAsia="nl-NL"/>
        </w:rPr>
        <w:t>th</w:t>
      </w:r>
      <w:r w:rsidRPr="009928BA">
        <w:rPr>
          <w:rFonts w:ascii="Segoe UI" w:eastAsia="Times New Roman" w:hAnsi="Segoe UI" w:cs="Segoe UI"/>
          <w:color w:val="000000"/>
          <w:sz w:val="24"/>
          <w:szCs w:val="24"/>
          <w:lang w:val="en-US" w:eastAsia="nl-NL"/>
        </w:rPr>
        <w:t> February.</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lang w:val="en-US" w:eastAsia="nl-NL"/>
        </w:rPr>
        <w:t> Cordially,</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lang w:val="en-US" w:eastAsia="nl-NL"/>
        </w:rPr>
        <w:t> Lisinka Ulatowska-- </w:t>
      </w:r>
    </w:p>
    <w:p w:rsidR="009928BA" w:rsidRPr="009928BA" w:rsidRDefault="009928BA" w:rsidP="009928BA">
      <w:pPr>
        <w:rPr>
          <w:rFonts w:ascii="Times New Roman" w:eastAsia="Times New Roman" w:hAnsi="Times New Roman"/>
          <w:color w:val="auto"/>
          <w:sz w:val="24"/>
          <w:szCs w:val="24"/>
          <w:lang w:val="en-US" w:eastAsia="nl-NL"/>
        </w:rPr>
      </w:pPr>
      <w:r w:rsidRPr="009928BA">
        <w:rPr>
          <w:rFonts w:ascii="Segoe UI" w:eastAsia="Times New Roman" w:hAnsi="Segoe UI" w:cs="Segoe UI"/>
          <w:color w:val="000000"/>
          <w:sz w:val="24"/>
          <w:szCs w:val="24"/>
          <w:shd w:val="clear" w:color="auto" w:fill="FFFFFF"/>
          <w:lang w:val="en-US" w:eastAsia="nl-NL"/>
        </w:rPr>
        <w:t>Dr. Lisinka Ulatowska</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lang w:val="en-US" w:eastAsia="nl-NL"/>
        </w:rPr>
        <w:t>Coordinator Commons Cluster and</w:t>
      </w:r>
      <w:r w:rsidRPr="009928BA">
        <w:rPr>
          <w:rFonts w:ascii="Segoe UI" w:eastAsia="Times New Roman" w:hAnsi="Segoe UI" w:cs="Segoe UI"/>
          <w:color w:val="000000"/>
          <w:sz w:val="24"/>
          <w:szCs w:val="24"/>
          <w:lang w:val="en-US" w:eastAsia="nl-NL"/>
        </w:rPr>
        <w:br/>
        <w:t>Commons Action for the United Nations</w:t>
      </w:r>
      <w:r w:rsidRPr="009928BA">
        <w:rPr>
          <w:rFonts w:ascii="Segoe UI" w:eastAsia="Times New Roman" w:hAnsi="Segoe UI" w:cs="Segoe UI"/>
          <w:color w:val="000000"/>
          <w:sz w:val="24"/>
          <w:szCs w:val="24"/>
          <w:lang w:val="en-US" w:eastAsia="nl-NL"/>
        </w:rPr>
        <w:br/>
        <w:t>UN Rep. Association of World Citizens;</w:t>
      </w:r>
      <w:r w:rsidRPr="009928BA">
        <w:rPr>
          <w:rFonts w:ascii="Segoe UI" w:eastAsia="Times New Roman" w:hAnsi="Segoe UI" w:cs="Segoe UI"/>
          <w:color w:val="000000"/>
          <w:sz w:val="24"/>
          <w:szCs w:val="24"/>
          <w:lang w:val="en-US" w:eastAsia="nl-NL"/>
        </w:rPr>
        <w:br/>
        <w:t>Institute for Planetary Synthesis</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r w:rsidRPr="009928BA">
        <w:rPr>
          <w:rFonts w:ascii="Segoe UI" w:eastAsia="Times New Roman" w:hAnsi="Segoe UI" w:cs="Segoe UI"/>
          <w:color w:val="000000"/>
          <w:sz w:val="24"/>
          <w:szCs w:val="24"/>
          <w:lang w:val="en-US" w:eastAsia="nl-NL"/>
        </w:rPr>
        <w:t>All Win Network</w:t>
      </w:r>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hyperlink r:id="rId4" w:tgtFrame="_blank" w:history="1">
        <w:r w:rsidRPr="009928BA">
          <w:rPr>
            <w:rFonts w:ascii="Segoe UI" w:eastAsia="Times New Roman" w:hAnsi="Segoe UI" w:cs="Segoe UI"/>
            <w:color w:val="196AD4"/>
            <w:sz w:val="24"/>
            <w:szCs w:val="24"/>
            <w:u w:val="single"/>
            <w:lang w:val="en-US" w:eastAsia="nl-NL"/>
          </w:rPr>
          <w:t>www.commonsactionfortheUnitedNations.org</w:t>
        </w:r>
      </w:hyperlink>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hyperlink r:id="rId5" w:tgtFrame="_blank" w:history="1">
        <w:r w:rsidRPr="009928BA">
          <w:rPr>
            <w:rFonts w:ascii="Segoe UI" w:eastAsia="Times New Roman" w:hAnsi="Segoe UI" w:cs="Segoe UI"/>
            <w:color w:val="196AD4"/>
            <w:sz w:val="24"/>
            <w:szCs w:val="24"/>
            <w:u w:val="single"/>
            <w:lang w:val="en-US" w:eastAsia="nl-NL"/>
          </w:rPr>
          <w:t>www.globalcommonstrust.org</w:t>
        </w:r>
      </w:hyperlink>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hyperlink r:id="rId6" w:tgtFrame="_blank" w:history="1">
        <w:r w:rsidRPr="009928BA">
          <w:rPr>
            <w:rFonts w:ascii="Segoe UI" w:eastAsia="Times New Roman" w:hAnsi="Segoe UI" w:cs="Segoe UI"/>
            <w:color w:val="196AD4"/>
            <w:sz w:val="24"/>
            <w:szCs w:val="24"/>
            <w:u w:val="single"/>
            <w:lang w:val="en-US" w:eastAsia="nl-NL"/>
          </w:rPr>
          <w:t>www.ipsgeneva.com</w:t>
        </w:r>
      </w:hyperlink>
    </w:p>
    <w:p w:rsidR="009928BA" w:rsidRPr="009928BA" w:rsidRDefault="009928BA" w:rsidP="009928BA">
      <w:pPr>
        <w:shd w:val="clear" w:color="auto" w:fill="FFFFFF"/>
        <w:rPr>
          <w:rFonts w:ascii="Segoe UI" w:eastAsia="Times New Roman" w:hAnsi="Segoe UI" w:cs="Segoe UI"/>
          <w:color w:val="000000"/>
          <w:sz w:val="24"/>
          <w:szCs w:val="24"/>
          <w:lang w:val="en-US" w:eastAsia="nl-NL"/>
        </w:rPr>
      </w:pPr>
      <w:hyperlink r:id="rId7" w:tgtFrame="_blank" w:history="1">
        <w:r w:rsidRPr="009928BA">
          <w:rPr>
            <w:rFonts w:ascii="Segoe UI" w:eastAsia="Times New Roman" w:hAnsi="Segoe UI" w:cs="Segoe UI"/>
            <w:color w:val="196AD4"/>
            <w:sz w:val="24"/>
            <w:szCs w:val="24"/>
            <w:u w:val="single"/>
            <w:lang w:val="en-US" w:eastAsia="nl-NL"/>
          </w:rPr>
          <w:t>www.worldcitizensaction.com</w:t>
        </w:r>
      </w:hyperlink>
      <w:r w:rsidRPr="009928BA">
        <w:rPr>
          <w:rFonts w:ascii="Segoe UI" w:eastAsia="Times New Roman" w:hAnsi="Segoe UI" w:cs="Segoe UI"/>
          <w:color w:val="000000"/>
          <w:sz w:val="24"/>
          <w:szCs w:val="24"/>
          <w:lang w:val="en-US" w:eastAsia="nl-NL"/>
        </w:rPr>
        <w:br/>
      </w:r>
      <w:hyperlink r:id="rId8" w:tgtFrame="_blank" w:history="1">
        <w:r w:rsidRPr="009928BA">
          <w:rPr>
            <w:rFonts w:ascii="Segoe UI" w:eastAsia="Times New Roman" w:hAnsi="Segoe UI" w:cs="Segoe UI"/>
            <w:color w:val="196AD4"/>
            <w:sz w:val="24"/>
            <w:szCs w:val="24"/>
            <w:u w:val="single"/>
            <w:lang w:val="en-US" w:eastAsia="nl-NL"/>
          </w:rPr>
          <w:t>www.worldcitizensunited.org</w:t>
        </w:r>
      </w:hyperlink>
      <w:r w:rsidRPr="009928BA">
        <w:rPr>
          <w:rFonts w:ascii="Segoe UI" w:eastAsia="Times New Roman" w:hAnsi="Segoe UI" w:cs="Segoe UI"/>
          <w:color w:val="000000"/>
          <w:sz w:val="24"/>
          <w:szCs w:val="24"/>
          <w:lang w:val="en-US" w:eastAsia="nl-NL"/>
        </w:rPr>
        <w:br/>
      </w:r>
      <w:hyperlink r:id="rId9" w:tgtFrame="_blank" w:history="1">
        <w:r w:rsidRPr="009928BA">
          <w:rPr>
            <w:rFonts w:ascii="Segoe UI" w:eastAsia="Times New Roman" w:hAnsi="Segoe UI" w:cs="Segoe UI"/>
            <w:color w:val="196AD4"/>
            <w:sz w:val="24"/>
            <w:szCs w:val="24"/>
            <w:u w:val="single"/>
            <w:lang w:val="en-US" w:eastAsia="nl-NL"/>
          </w:rPr>
          <w:t>www.allwinnetwork.org</w:t>
        </w:r>
      </w:hyperlink>
    </w:p>
    <w:p w:rsidR="00443DA9" w:rsidRPr="009928BA" w:rsidRDefault="00443DA9">
      <w:pPr>
        <w:rPr>
          <w:sz w:val="24"/>
          <w:szCs w:val="24"/>
          <w:lang w:val="en-US"/>
        </w:rPr>
      </w:pPr>
    </w:p>
    <w:sectPr w:rsidR="00443DA9" w:rsidRPr="009928BA" w:rsidSect="00F12714">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425"/>
  <w:drawingGridHorizontalSpacing w:val="115"/>
  <w:displayHorizontalDrawingGridEvery w:val="2"/>
  <w:displayVerticalDrawingGridEvery w:val="2"/>
  <w:characterSpacingControl w:val="doNotCompress"/>
  <w:compat/>
  <w:rsids>
    <w:rsidRoot w:val="009928BA"/>
    <w:rsid w:val="001F24CE"/>
    <w:rsid w:val="003D4F97"/>
    <w:rsid w:val="00443DA9"/>
    <w:rsid w:val="004B69B5"/>
    <w:rsid w:val="00550B6A"/>
    <w:rsid w:val="00701D4A"/>
    <w:rsid w:val="00856619"/>
    <w:rsid w:val="008C1EF9"/>
    <w:rsid w:val="009928BA"/>
    <w:rsid w:val="009E51B2"/>
    <w:rsid w:val="00AE04A5"/>
    <w:rsid w:val="00C96D3A"/>
    <w:rsid w:val="00EF4C6B"/>
    <w:rsid w:val="00F12714"/>
    <w:rsid w:val="00FA23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yiv3526076134msonormal">
    <w:name w:val="yiv3526076134msonormal"/>
    <w:basedOn w:val="Standaard"/>
    <w:rsid w:val="009928BA"/>
    <w:pPr>
      <w:spacing w:before="100" w:beforeAutospacing="1" w:after="100" w:afterAutospacing="1"/>
    </w:pPr>
    <w:rPr>
      <w:rFonts w:ascii="Times New Roman" w:eastAsia="Times New Roman" w:hAnsi="Times New Roman"/>
      <w:color w:val="auto"/>
      <w:sz w:val="24"/>
      <w:szCs w:val="24"/>
      <w:lang w:eastAsia="nl-NL"/>
    </w:rPr>
  </w:style>
  <w:style w:type="paragraph" w:customStyle="1" w:styleId="yiv3526076134">
    <w:name w:val="yiv3526076134"/>
    <w:basedOn w:val="Standaard"/>
    <w:rsid w:val="009928BA"/>
    <w:pPr>
      <w:spacing w:before="100" w:beforeAutospacing="1" w:after="100" w:afterAutospacing="1"/>
    </w:pPr>
    <w:rPr>
      <w:rFonts w:ascii="Times New Roman" w:eastAsia="Times New Roman" w:hAnsi="Times New Roman"/>
      <w:color w:val="auto"/>
      <w:sz w:val="24"/>
      <w:szCs w:val="24"/>
      <w:lang w:eastAsia="nl-NL"/>
    </w:rPr>
  </w:style>
  <w:style w:type="character" w:customStyle="1" w:styleId="yiv35260761341">
    <w:name w:val="yiv35260761341"/>
    <w:basedOn w:val="Standaardalinea-lettertype"/>
    <w:rsid w:val="009928BA"/>
  </w:style>
  <w:style w:type="character" w:customStyle="1" w:styleId="apple-converted-space">
    <w:name w:val="apple-converted-space"/>
    <w:basedOn w:val="Standaardalinea-lettertype"/>
    <w:rsid w:val="009928BA"/>
  </w:style>
  <w:style w:type="character" w:styleId="Hyperlink">
    <w:name w:val="Hyperlink"/>
    <w:basedOn w:val="Standaardalinea-lettertype"/>
    <w:uiPriority w:val="99"/>
    <w:semiHidden/>
    <w:unhideWhenUsed/>
    <w:rsid w:val="009928BA"/>
    <w:rPr>
      <w:color w:val="0000FF"/>
      <w:u w:val="single"/>
    </w:rPr>
  </w:style>
</w:styles>
</file>

<file path=word/webSettings.xml><?xml version="1.0" encoding="utf-8"?>
<w:webSettings xmlns:r="http://schemas.openxmlformats.org/officeDocument/2006/relationships" xmlns:w="http://schemas.openxmlformats.org/wordprocessingml/2006/main">
  <w:divs>
    <w:div w:id="871263528">
      <w:bodyDiv w:val="1"/>
      <w:marLeft w:val="0"/>
      <w:marRight w:val="0"/>
      <w:marTop w:val="0"/>
      <w:marBottom w:val="0"/>
      <w:divBdr>
        <w:top w:val="none" w:sz="0" w:space="0" w:color="auto"/>
        <w:left w:val="none" w:sz="0" w:space="0" w:color="auto"/>
        <w:bottom w:val="none" w:sz="0" w:space="0" w:color="auto"/>
        <w:right w:val="none" w:sz="0" w:space="0" w:color="auto"/>
      </w:divBdr>
      <w:divsChild>
        <w:div w:id="1855993214">
          <w:marLeft w:val="0"/>
          <w:marRight w:val="0"/>
          <w:marTop w:val="0"/>
          <w:marBottom w:val="0"/>
          <w:divBdr>
            <w:top w:val="none" w:sz="0" w:space="0" w:color="auto"/>
            <w:left w:val="none" w:sz="0" w:space="0" w:color="auto"/>
            <w:bottom w:val="none" w:sz="0" w:space="0" w:color="auto"/>
            <w:right w:val="none" w:sz="0" w:space="0" w:color="auto"/>
          </w:divBdr>
          <w:divsChild>
            <w:div w:id="1996295869">
              <w:marLeft w:val="0"/>
              <w:marRight w:val="0"/>
              <w:marTop w:val="0"/>
              <w:marBottom w:val="0"/>
              <w:divBdr>
                <w:top w:val="none" w:sz="0" w:space="0" w:color="auto"/>
                <w:left w:val="none" w:sz="0" w:space="0" w:color="auto"/>
                <w:bottom w:val="none" w:sz="0" w:space="0" w:color="auto"/>
                <w:right w:val="none" w:sz="0" w:space="0" w:color="auto"/>
              </w:divBdr>
            </w:div>
            <w:div w:id="1993679195">
              <w:marLeft w:val="0"/>
              <w:marRight w:val="0"/>
              <w:marTop w:val="0"/>
              <w:marBottom w:val="0"/>
              <w:divBdr>
                <w:top w:val="none" w:sz="0" w:space="0" w:color="auto"/>
                <w:left w:val="none" w:sz="0" w:space="0" w:color="auto"/>
                <w:bottom w:val="none" w:sz="0" w:space="0" w:color="auto"/>
                <w:right w:val="none" w:sz="0" w:space="0" w:color="auto"/>
              </w:divBdr>
            </w:div>
            <w:div w:id="977690936">
              <w:marLeft w:val="0"/>
              <w:marRight w:val="0"/>
              <w:marTop w:val="0"/>
              <w:marBottom w:val="0"/>
              <w:divBdr>
                <w:top w:val="none" w:sz="0" w:space="0" w:color="auto"/>
                <w:left w:val="none" w:sz="0" w:space="0" w:color="auto"/>
                <w:bottom w:val="none" w:sz="0" w:space="0" w:color="auto"/>
                <w:right w:val="none" w:sz="0" w:space="0" w:color="auto"/>
              </w:divBdr>
            </w:div>
            <w:div w:id="1343433100">
              <w:marLeft w:val="0"/>
              <w:marRight w:val="0"/>
              <w:marTop w:val="0"/>
              <w:marBottom w:val="0"/>
              <w:divBdr>
                <w:top w:val="none" w:sz="0" w:space="0" w:color="auto"/>
                <w:left w:val="none" w:sz="0" w:space="0" w:color="auto"/>
                <w:bottom w:val="none" w:sz="0" w:space="0" w:color="auto"/>
                <w:right w:val="none" w:sz="0" w:space="0" w:color="auto"/>
              </w:divBdr>
            </w:div>
            <w:div w:id="21309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dcitizensunited.org/" TargetMode="External"/><Relationship Id="rId3" Type="http://schemas.openxmlformats.org/officeDocument/2006/relationships/webSettings" Target="webSettings.xml"/><Relationship Id="rId7" Type="http://schemas.openxmlformats.org/officeDocument/2006/relationships/hyperlink" Target="http://www.worldcitizensac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psgeneva.com/" TargetMode="External"/><Relationship Id="rId11" Type="http://schemas.openxmlformats.org/officeDocument/2006/relationships/theme" Target="theme/theme1.xml"/><Relationship Id="rId5" Type="http://schemas.openxmlformats.org/officeDocument/2006/relationships/hyperlink" Target="http://www.globalcommonstrust.org/" TargetMode="External"/><Relationship Id="rId10" Type="http://schemas.openxmlformats.org/officeDocument/2006/relationships/fontTable" Target="fontTable.xml"/><Relationship Id="rId4" Type="http://schemas.openxmlformats.org/officeDocument/2006/relationships/hyperlink" Target="http://www.commonsactionfortheunitednations.org/" TargetMode="External"/><Relationship Id="rId9" Type="http://schemas.openxmlformats.org/officeDocument/2006/relationships/hyperlink" Target="http://www.allwinnetwork.or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1</cp:revision>
  <dcterms:created xsi:type="dcterms:W3CDTF">2014-02-08T14:42:00Z</dcterms:created>
  <dcterms:modified xsi:type="dcterms:W3CDTF">2014-02-08T14:43:00Z</dcterms:modified>
</cp:coreProperties>
</file>